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FF84F" w14:textId="7F81F6B8" w:rsidR="00836CC7" w:rsidRPr="004141C3" w:rsidRDefault="00005BB4" w:rsidP="00677DDD">
      <w:pPr>
        <w:spacing w:after="240" w:line="259" w:lineRule="auto"/>
        <w:rPr>
          <w:rFonts w:ascii="Arial" w:hAnsi="Arial" w:cs="Arial"/>
          <w:b/>
          <w:snapToGrid w:val="0"/>
          <w:sz w:val="28"/>
          <w:szCs w:val="28"/>
        </w:rPr>
      </w:pPr>
      <w:bookmarkStart w:id="0" w:name="_GoBack"/>
      <w:bookmarkEnd w:id="0"/>
      <w:r>
        <w:rPr>
          <w:rFonts w:ascii="Arial" w:hAnsi="Arial" w:cs="Arial"/>
          <w:b/>
          <w:snapToGrid w:val="0"/>
          <w:sz w:val="28"/>
          <w:szCs w:val="28"/>
        </w:rPr>
        <w:t>SOUTH CUMBRIA MULTI-ACADEMY TRUST</w:t>
      </w:r>
    </w:p>
    <w:p w14:paraId="168594A3" w14:textId="6D6A2C76" w:rsidR="00836CC7" w:rsidRDefault="00323B68" w:rsidP="00677DDD">
      <w:pPr>
        <w:spacing w:after="120" w:line="259" w:lineRule="auto"/>
        <w:rPr>
          <w:rFonts w:ascii="Arial" w:hAnsi="Arial" w:cs="Arial"/>
          <w:b/>
          <w:snapToGrid w:val="0"/>
        </w:rPr>
      </w:pPr>
      <w:r>
        <w:rPr>
          <w:rFonts w:ascii="Arial" w:hAnsi="Arial" w:cs="Arial"/>
          <w:b/>
          <w:snapToGrid w:val="0"/>
        </w:rPr>
        <w:t>FREQUENTLY ASKED QUESTIONS</w:t>
      </w:r>
    </w:p>
    <w:p w14:paraId="1866C834" w14:textId="77777777" w:rsidR="00836CC7" w:rsidRPr="007F2E59" w:rsidRDefault="00836CC7" w:rsidP="007F2E59">
      <w:pPr>
        <w:widowControl w:val="0"/>
        <w:pBdr>
          <w:bottom w:val="single" w:sz="12" w:space="0" w:color="auto"/>
        </w:pBdr>
        <w:spacing w:after="0" w:line="259" w:lineRule="auto"/>
        <w:jc w:val="both"/>
        <w:rPr>
          <w:rFonts w:ascii="Arial" w:hAnsi="Arial" w:cs="Arial"/>
          <w:snapToGrid w:val="0"/>
          <w:sz w:val="4"/>
          <w:szCs w:val="4"/>
        </w:rPr>
      </w:pPr>
    </w:p>
    <w:p w14:paraId="3A1B2013" w14:textId="77777777" w:rsidR="00836CC7" w:rsidRPr="00320836" w:rsidRDefault="00836CC7" w:rsidP="00677DDD">
      <w:pPr>
        <w:spacing w:after="0" w:line="259" w:lineRule="auto"/>
        <w:rPr>
          <w:rFonts w:ascii="Arial" w:hAnsi="Arial" w:cs="Arial"/>
        </w:rPr>
      </w:pPr>
    </w:p>
    <w:p w14:paraId="478053DD" w14:textId="5CAEE886" w:rsidR="00836CC7" w:rsidRPr="00641580" w:rsidRDefault="00323B68" w:rsidP="00677DDD">
      <w:pPr>
        <w:spacing w:after="240" w:line="259" w:lineRule="auto"/>
        <w:rPr>
          <w:rFonts w:ascii="Arial" w:hAnsi="Arial" w:cs="Arial"/>
          <w:b/>
          <w:snapToGrid w:val="0"/>
        </w:rPr>
      </w:pPr>
      <w:r>
        <w:rPr>
          <w:rFonts w:ascii="Arial" w:hAnsi="Arial" w:cs="Arial"/>
          <w:b/>
          <w:snapToGrid w:val="0"/>
        </w:rPr>
        <w:t>SUPPORTING PUBLIC CONSULATION 2022</w:t>
      </w:r>
    </w:p>
    <w:p w14:paraId="1952637D" w14:textId="3DF71756" w:rsidR="00323B68" w:rsidRDefault="00323B68" w:rsidP="00323B68">
      <w:pPr>
        <w:rPr>
          <w:rFonts w:ascii="Arial" w:hAnsi="Arial" w:cs="Arial"/>
          <w:b/>
        </w:rPr>
      </w:pPr>
      <w:r>
        <w:rPr>
          <w:rFonts w:ascii="Arial" w:hAnsi="Arial" w:cs="Arial"/>
          <w:b/>
        </w:rPr>
        <w:t>Below</w:t>
      </w:r>
      <w:r w:rsidRPr="00323B68">
        <w:rPr>
          <w:rFonts w:ascii="Arial" w:hAnsi="Arial" w:cs="Arial"/>
          <w:b/>
        </w:rPr>
        <w:t xml:space="preserve"> are some questions and answers that aim to give you information about the South Cumbria Multi-Academy Trust as part of the consultation process. </w:t>
      </w:r>
    </w:p>
    <w:p w14:paraId="4B4701AD" w14:textId="77777777" w:rsidR="00323B68" w:rsidRPr="00323B68" w:rsidRDefault="00323B68" w:rsidP="00323B68">
      <w:pPr>
        <w:rPr>
          <w:rFonts w:ascii="Arial" w:hAnsi="Arial" w:cs="Arial"/>
          <w:b/>
        </w:rPr>
      </w:pPr>
    </w:p>
    <w:p w14:paraId="6482570D" w14:textId="5C03D014" w:rsidR="00323B68" w:rsidRPr="00323B68" w:rsidRDefault="00323B68" w:rsidP="00323B68">
      <w:pPr>
        <w:rPr>
          <w:rFonts w:ascii="Arial" w:hAnsi="Arial" w:cs="Arial"/>
          <w:b/>
        </w:rPr>
      </w:pPr>
      <w:r w:rsidRPr="00323B68">
        <w:rPr>
          <w:rFonts w:ascii="Arial" w:hAnsi="Arial" w:cs="Arial"/>
          <w:b/>
        </w:rPr>
        <w:t>Why would a school decide to join SCMAT?</w:t>
      </w:r>
    </w:p>
    <w:p w14:paraId="77527C9D" w14:textId="77777777" w:rsidR="00323B68" w:rsidRPr="00323B68" w:rsidRDefault="00323B68" w:rsidP="00323B68">
      <w:pPr>
        <w:rPr>
          <w:rFonts w:ascii="Arial" w:hAnsi="Arial" w:cs="Arial"/>
        </w:rPr>
      </w:pPr>
      <w:r w:rsidRPr="00323B68">
        <w:rPr>
          <w:rFonts w:ascii="Arial" w:hAnsi="Arial" w:cs="Arial"/>
        </w:rPr>
        <w:t xml:space="preserve">SCMAT’s vision is to inspire young people and change lives through excellence in education across South Cumbria. Its members share a similar forward-thinking vision, ethos and values as well as a dedication to further improve education for the benefit of all. More schools are now encouraged to </w:t>
      </w:r>
      <w:proofErr w:type="spellStart"/>
      <w:r w:rsidRPr="00323B68">
        <w:rPr>
          <w:rFonts w:ascii="Arial" w:hAnsi="Arial" w:cs="Arial"/>
        </w:rPr>
        <w:t>academise</w:t>
      </w:r>
      <w:proofErr w:type="spellEnd"/>
      <w:r w:rsidRPr="00323B68">
        <w:rPr>
          <w:rFonts w:ascii="Arial" w:hAnsi="Arial" w:cs="Arial"/>
        </w:rPr>
        <w:t xml:space="preserve"> and work in partnerships and SCMAT gives schools in South Cumbria a choice.</w:t>
      </w:r>
    </w:p>
    <w:p w14:paraId="01DB490F" w14:textId="77777777" w:rsidR="00323B68" w:rsidRDefault="00323B68" w:rsidP="00323B68">
      <w:pPr>
        <w:rPr>
          <w:rFonts w:ascii="Arial" w:hAnsi="Arial" w:cs="Arial"/>
          <w:b/>
        </w:rPr>
      </w:pPr>
    </w:p>
    <w:p w14:paraId="7BB76849" w14:textId="7E1835F7" w:rsidR="00323B68" w:rsidRPr="00323B68" w:rsidRDefault="00323B68" w:rsidP="00323B68">
      <w:pPr>
        <w:rPr>
          <w:rFonts w:ascii="Arial" w:hAnsi="Arial" w:cs="Arial"/>
          <w:b/>
        </w:rPr>
      </w:pPr>
      <w:r w:rsidRPr="00323B68">
        <w:rPr>
          <w:rFonts w:ascii="Arial" w:hAnsi="Arial" w:cs="Arial"/>
          <w:b/>
        </w:rPr>
        <w:t>What are the benefits?</w:t>
      </w:r>
    </w:p>
    <w:p w14:paraId="4628AA43" w14:textId="77777777" w:rsidR="00323B68" w:rsidRPr="00323B68" w:rsidRDefault="00323B68" w:rsidP="00323B68">
      <w:pPr>
        <w:rPr>
          <w:rFonts w:ascii="Arial" w:hAnsi="Arial" w:cs="Arial"/>
        </w:rPr>
      </w:pPr>
      <w:r w:rsidRPr="00323B68">
        <w:rPr>
          <w:rFonts w:ascii="Arial" w:hAnsi="Arial" w:cs="Arial"/>
        </w:rPr>
        <w:t>Schools that join SCMAT will benefit from the shared resources and expertise that being part of a larger organisation brings. This will include:</w:t>
      </w:r>
    </w:p>
    <w:p w14:paraId="21189BFE" w14:textId="77777777" w:rsidR="00323B68" w:rsidRPr="00323B68" w:rsidRDefault="00323B68" w:rsidP="00323B68">
      <w:pPr>
        <w:pStyle w:val="ListParagraph"/>
        <w:numPr>
          <w:ilvl w:val="0"/>
          <w:numId w:val="40"/>
        </w:numPr>
        <w:spacing w:after="0" w:line="240" w:lineRule="auto"/>
        <w:contextualSpacing w:val="0"/>
        <w:rPr>
          <w:rFonts w:ascii="Arial" w:hAnsi="Arial" w:cs="Arial"/>
        </w:rPr>
      </w:pPr>
      <w:r w:rsidRPr="00323B68">
        <w:rPr>
          <w:rFonts w:ascii="Arial" w:hAnsi="Arial" w:cs="Arial"/>
        </w:rPr>
        <w:t>Responsive access to educational and support services expertise at a local level;</w:t>
      </w:r>
    </w:p>
    <w:p w14:paraId="482515F9" w14:textId="77777777" w:rsidR="00323B68" w:rsidRPr="00323B68" w:rsidRDefault="00323B68" w:rsidP="00323B68">
      <w:pPr>
        <w:pStyle w:val="ListParagraph"/>
        <w:numPr>
          <w:ilvl w:val="0"/>
          <w:numId w:val="40"/>
        </w:numPr>
        <w:spacing w:after="0" w:line="240" w:lineRule="auto"/>
        <w:contextualSpacing w:val="0"/>
        <w:rPr>
          <w:rFonts w:ascii="Arial" w:hAnsi="Arial" w:cs="Arial"/>
        </w:rPr>
      </w:pPr>
      <w:r w:rsidRPr="00323B68">
        <w:rPr>
          <w:rFonts w:ascii="Arial" w:hAnsi="Arial" w:cs="Arial"/>
        </w:rPr>
        <w:t xml:space="preserve">Shared resources such as access to college facilities – </w:t>
      </w:r>
      <w:proofErr w:type="spellStart"/>
      <w:r w:rsidRPr="00323B68">
        <w:rPr>
          <w:rFonts w:ascii="Arial" w:hAnsi="Arial" w:cs="Arial"/>
        </w:rPr>
        <w:t>Channelside</w:t>
      </w:r>
      <w:proofErr w:type="spellEnd"/>
      <w:r w:rsidRPr="00323B68">
        <w:rPr>
          <w:rFonts w:ascii="Arial" w:hAnsi="Arial" w:cs="Arial"/>
        </w:rPr>
        <w:t xml:space="preserve"> campus and specialist sixth form - and those of member schools; Improving the curriculum through partnership working;</w:t>
      </w:r>
    </w:p>
    <w:p w14:paraId="51C8BBDC" w14:textId="77777777" w:rsidR="00323B68" w:rsidRPr="00323B68" w:rsidRDefault="00323B68" w:rsidP="00323B68">
      <w:pPr>
        <w:pStyle w:val="ListParagraph"/>
        <w:numPr>
          <w:ilvl w:val="0"/>
          <w:numId w:val="40"/>
        </w:numPr>
        <w:spacing w:after="0" w:line="240" w:lineRule="auto"/>
        <w:contextualSpacing w:val="0"/>
        <w:rPr>
          <w:rFonts w:ascii="Arial" w:hAnsi="Arial" w:cs="Arial"/>
        </w:rPr>
      </w:pPr>
      <w:r w:rsidRPr="00323B68">
        <w:rPr>
          <w:rFonts w:ascii="Arial" w:hAnsi="Arial" w:cs="Arial"/>
        </w:rPr>
        <w:t>Sharing excellent practice in teaching and learning across member schools to strengthen pupil’s progress and achievement;</w:t>
      </w:r>
    </w:p>
    <w:p w14:paraId="1CDBCEED" w14:textId="77777777" w:rsidR="00323B68" w:rsidRPr="00323B68" w:rsidRDefault="00323B68" w:rsidP="00323B68">
      <w:pPr>
        <w:pStyle w:val="ListParagraph"/>
        <w:numPr>
          <w:ilvl w:val="0"/>
          <w:numId w:val="40"/>
        </w:numPr>
        <w:spacing w:after="0" w:line="240" w:lineRule="auto"/>
        <w:contextualSpacing w:val="0"/>
        <w:rPr>
          <w:rFonts w:ascii="Arial" w:hAnsi="Arial" w:cs="Arial"/>
        </w:rPr>
      </w:pPr>
      <w:r w:rsidRPr="00323B68">
        <w:rPr>
          <w:rFonts w:ascii="Arial" w:hAnsi="Arial" w:cs="Arial"/>
        </w:rPr>
        <w:t>Accelerating the professional development of teaching and support staff through initiatives led by the SCMAT’s Primary Consultant Caroline Vernon;</w:t>
      </w:r>
    </w:p>
    <w:p w14:paraId="379E1212" w14:textId="77777777" w:rsidR="00323B68" w:rsidRPr="00323B68" w:rsidRDefault="00323B68" w:rsidP="00323B68">
      <w:pPr>
        <w:pStyle w:val="ListParagraph"/>
        <w:numPr>
          <w:ilvl w:val="0"/>
          <w:numId w:val="40"/>
        </w:numPr>
        <w:spacing w:after="0" w:line="240" w:lineRule="auto"/>
        <w:contextualSpacing w:val="0"/>
        <w:rPr>
          <w:rFonts w:ascii="Arial" w:hAnsi="Arial" w:cs="Arial"/>
        </w:rPr>
      </w:pPr>
      <w:r w:rsidRPr="00323B68">
        <w:rPr>
          <w:rFonts w:ascii="Arial" w:hAnsi="Arial" w:cs="Arial"/>
        </w:rPr>
        <w:t>Financial efficiencies through joint commissioning of services.</w:t>
      </w:r>
    </w:p>
    <w:p w14:paraId="46280A51" w14:textId="77777777" w:rsidR="00323B68" w:rsidRPr="00323B68" w:rsidRDefault="00323B68" w:rsidP="00323B68">
      <w:pPr>
        <w:rPr>
          <w:rFonts w:ascii="Arial" w:hAnsi="Arial" w:cs="Arial"/>
        </w:rPr>
      </w:pPr>
    </w:p>
    <w:p w14:paraId="77599F41" w14:textId="77777777" w:rsidR="00323B68" w:rsidRDefault="00323B68" w:rsidP="00323B68">
      <w:pPr>
        <w:textAlignment w:val="top"/>
        <w:rPr>
          <w:rFonts w:ascii="Arial" w:hAnsi="Arial" w:cs="Arial"/>
          <w:b/>
        </w:rPr>
      </w:pPr>
    </w:p>
    <w:p w14:paraId="09208DBC" w14:textId="548E6F88" w:rsidR="00323B68" w:rsidRPr="00323B68" w:rsidRDefault="00323B68" w:rsidP="00323B68">
      <w:pPr>
        <w:textAlignment w:val="top"/>
        <w:rPr>
          <w:rFonts w:ascii="Arial" w:eastAsia="Times New Roman" w:hAnsi="Arial" w:cs="Arial"/>
          <w:b/>
          <w:color w:val="000000"/>
          <w:sz w:val="24"/>
          <w:szCs w:val="24"/>
          <w:lang w:eastAsia="en-GB"/>
        </w:rPr>
      </w:pPr>
      <w:r w:rsidRPr="00323B68">
        <w:rPr>
          <w:rFonts w:ascii="Arial" w:hAnsi="Arial" w:cs="Arial"/>
          <w:b/>
        </w:rPr>
        <w:t>How will the school change if we join?</w:t>
      </w:r>
    </w:p>
    <w:p w14:paraId="40EA23A3" w14:textId="77777777" w:rsidR="00323B68" w:rsidRPr="00323B68" w:rsidRDefault="00323B68" w:rsidP="00323B68">
      <w:pPr>
        <w:rPr>
          <w:rFonts w:ascii="Arial" w:hAnsi="Arial" w:cs="Arial"/>
        </w:rPr>
      </w:pPr>
      <w:r w:rsidRPr="00323B68">
        <w:rPr>
          <w:rFonts w:ascii="Arial" w:hAnsi="Arial" w:cs="Arial"/>
        </w:rPr>
        <w:t>Our schools have their own identities but share a common approach. SCMAT recognises each school has its own educational character and ethos and is passionate about retaining this.</w:t>
      </w:r>
    </w:p>
    <w:p w14:paraId="510D1CD1" w14:textId="77777777" w:rsidR="00323B68" w:rsidRDefault="00323B68" w:rsidP="00323B68">
      <w:pPr>
        <w:rPr>
          <w:rFonts w:ascii="Arial" w:hAnsi="Arial" w:cs="Arial"/>
          <w:b/>
        </w:rPr>
      </w:pPr>
    </w:p>
    <w:p w14:paraId="7188287A" w14:textId="443F7234" w:rsidR="00323B68" w:rsidRPr="00323B68" w:rsidRDefault="00323B68" w:rsidP="00323B68">
      <w:pPr>
        <w:rPr>
          <w:rFonts w:ascii="Arial" w:hAnsi="Arial" w:cs="Arial"/>
          <w:b/>
        </w:rPr>
      </w:pPr>
      <w:r w:rsidRPr="00323B68">
        <w:rPr>
          <w:rFonts w:ascii="Arial" w:hAnsi="Arial" w:cs="Arial"/>
          <w:b/>
        </w:rPr>
        <w:t>What changes will pupils see?</w:t>
      </w:r>
    </w:p>
    <w:p w14:paraId="0F85D506" w14:textId="77777777" w:rsidR="00323B68" w:rsidRPr="00323B68" w:rsidRDefault="00323B68" w:rsidP="00323B68">
      <w:pPr>
        <w:rPr>
          <w:rFonts w:ascii="Arial" w:hAnsi="Arial" w:cs="Arial"/>
        </w:rPr>
      </w:pPr>
      <w:r w:rsidRPr="00323B68">
        <w:rPr>
          <w:rFonts w:ascii="Arial" w:hAnsi="Arial" w:cs="Arial"/>
        </w:rPr>
        <w:t xml:space="preserve">Pupils are unlikely to notice any immediate differences. They will be in the same uniform, in the same classrooms with the same teaching staff. Over time, there will be benefits to having a well-run school that is continuously striving to improve and children may notice changes in the way that they learn, resulting from the greater training opportunities given to teaching staff to innovate and improve the children’s education. </w:t>
      </w:r>
    </w:p>
    <w:p w14:paraId="5B55E565" w14:textId="77777777" w:rsidR="00323B68" w:rsidRPr="00323B68" w:rsidRDefault="00323B68" w:rsidP="00323B68">
      <w:pPr>
        <w:rPr>
          <w:rFonts w:ascii="Arial" w:hAnsi="Arial" w:cs="Arial"/>
        </w:rPr>
      </w:pPr>
      <w:r w:rsidRPr="00323B68">
        <w:rPr>
          <w:rFonts w:ascii="Arial" w:hAnsi="Arial" w:cs="Arial"/>
        </w:rPr>
        <w:lastRenderedPageBreak/>
        <w:t>Pupils and staff will benefit from the sharing of excellent practice in teaching and learning between the partner schools. They will also have wider opportunities to learn new skills and experience new activities.</w:t>
      </w:r>
    </w:p>
    <w:p w14:paraId="094E3447" w14:textId="77777777" w:rsidR="00323B68" w:rsidRPr="00323B68" w:rsidRDefault="00323B68" w:rsidP="00323B68">
      <w:pPr>
        <w:rPr>
          <w:rFonts w:ascii="Arial" w:hAnsi="Arial" w:cs="Arial"/>
        </w:rPr>
      </w:pPr>
    </w:p>
    <w:p w14:paraId="18384071" w14:textId="77777777" w:rsidR="00323B68" w:rsidRPr="00323B68" w:rsidRDefault="00323B68" w:rsidP="00323B68">
      <w:pPr>
        <w:rPr>
          <w:rFonts w:ascii="Arial" w:hAnsi="Arial" w:cs="Arial"/>
          <w:b/>
        </w:rPr>
      </w:pPr>
      <w:r w:rsidRPr="00323B68">
        <w:rPr>
          <w:rFonts w:ascii="Arial" w:hAnsi="Arial" w:cs="Arial"/>
          <w:b/>
        </w:rPr>
        <w:t>How is SCMAT led?</w:t>
      </w:r>
    </w:p>
    <w:p w14:paraId="410CEED1" w14:textId="77777777" w:rsidR="00323B68" w:rsidRPr="00323B68" w:rsidRDefault="00323B68" w:rsidP="00323B68">
      <w:pPr>
        <w:rPr>
          <w:rFonts w:ascii="Arial" w:hAnsi="Arial" w:cs="Arial"/>
        </w:rPr>
      </w:pPr>
      <w:r w:rsidRPr="00323B68">
        <w:rPr>
          <w:rFonts w:ascii="Arial" w:hAnsi="Arial" w:cs="Arial"/>
        </w:rPr>
        <w:t xml:space="preserve">SCMAT is funded by the DFE but independent of local authority control. It has Members and Trustees. For more details of the governance structure of SCMAT and its members see </w:t>
      </w:r>
      <w:hyperlink r:id="rId8" w:history="1">
        <w:r w:rsidRPr="00323B68">
          <w:rPr>
            <w:rStyle w:val="Hyperlink"/>
            <w:rFonts w:ascii="Arial" w:hAnsi="Arial" w:cs="Arial"/>
          </w:rPr>
          <w:t>Governance - South Cumbria Multi Academy Trust (scmat.org.uk)</w:t>
        </w:r>
      </w:hyperlink>
    </w:p>
    <w:p w14:paraId="28329182" w14:textId="77777777" w:rsidR="00323B68" w:rsidRPr="00323B68" w:rsidRDefault="00323B68" w:rsidP="00323B68">
      <w:pPr>
        <w:rPr>
          <w:rFonts w:ascii="Arial" w:hAnsi="Arial" w:cs="Arial"/>
          <w:b/>
        </w:rPr>
      </w:pPr>
    </w:p>
    <w:p w14:paraId="3704E9F1" w14:textId="77777777" w:rsidR="00323B68" w:rsidRPr="00323B68" w:rsidRDefault="00323B68" w:rsidP="00323B68">
      <w:pPr>
        <w:rPr>
          <w:rFonts w:ascii="Arial" w:hAnsi="Arial" w:cs="Arial"/>
          <w:b/>
        </w:rPr>
      </w:pPr>
      <w:r w:rsidRPr="00323B68">
        <w:rPr>
          <w:rFonts w:ascii="Arial" w:hAnsi="Arial" w:cs="Arial"/>
          <w:b/>
        </w:rPr>
        <w:t>Who will run the school?</w:t>
      </w:r>
    </w:p>
    <w:p w14:paraId="528F817D" w14:textId="77777777" w:rsidR="00323B68" w:rsidRPr="00323B68" w:rsidRDefault="00323B68" w:rsidP="00323B68">
      <w:pPr>
        <w:rPr>
          <w:rFonts w:ascii="Arial" w:hAnsi="Arial" w:cs="Arial"/>
        </w:rPr>
      </w:pPr>
      <w:r w:rsidRPr="00323B68">
        <w:rPr>
          <w:rFonts w:ascii="Arial" w:hAnsi="Arial" w:cs="Arial"/>
        </w:rPr>
        <w:t>Headteachers are still accountable for the day to day leadership of their schools and for the performance of their school and pupils</w:t>
      </w:r>
    </w:p>
    <w:p w14:paraId="6667886D" w14:textId="77777777" w:rsidR="00323B68" w:rsidRPr="00323B68" w:rsidRDefault="00323B68" w:rsidP="00323B68">
      <w:pPr>
        <w:rPr>
          <w:rFonts w:ascii="Arial" w:hAnsi="Arial" w:cs="Arial"/>
        </w:rPr>
      </w:pPr>
    </w:p>
    <w:p w14:paraId="2CE9ACA5" w14:textId="77777777" w:rsidR="00323B68" w:rsidRPr="00323B68" w:rsidRDefault="00323B68" w:rsidP="00323B68">
      <w:pPr>
        <w:rPr>
          <w:rFonts w:ascii="Arial" w:hAnsi="Arial" w:cs="Arial"/>
          <w:b/>
        </w:rPr>
      </w:pPr>
      <w:r w:rsidRPr="00323B68">
        <w:rPr>
          <w:rFonts w:ascii="Arial" w:hAnsi="Arial" w:cs="Arial"/>
          <w:b/>
        </w:rPr>
        <w:t>Will the school change its name, logo or uniform?</w:t>
      </w:r>
    </w:p>
    <w:p w14:paraId="1B90F0C3" w14:textId="5FAD6C30" w:rsidR="00323B68" w:rsidRPr="00323B68" w:rsidRDefault="00323B68" w:rsidP="00323B68">
      <w:pPr>
        <w:rPr>
          <w:rFonts w:ascii="Arial" w:hAnsi="Arial" w:cs="Arial"/>
          <w:b/>
        </w:rPr>
      </w:pPr>
      <w:r w:rsidRPr="00323B68">
        <w:rPr>
          <w:rFonts w:ascii="Arial" w:hAnsi="Arial" w:cs="Arial"/>
        </w:rPr>
        <w:t xml:space="preserve">There is no requirement for a school to change its name, except that for legal reasons the school will convert to an academy under </w:t>
      </w:r>
      <w:r w:rsidR="00280D52">
        <w:rPr>
          <w:rFonts w:ascii="Arial" w:hAnsi="Arial" w:cs="Arial"/>
        </w:rPr>
        <w:t>South Cumbria</w:t>
      </w:r>
      <w:r w:rsidRPr="00323B68">
        <w:rPr>
          <w:rFonts w:ascii="Arial" w:hAnsi="Arial" w:cs="Arial"/>
        </w:rPr>
        <w:t xml:space="preserve"> Multi-Academy Trust. Any plans to change name, logo or uniform will be led by the school and governors. SCMAT values the individual identity of each of its schools.</w:t>
      </w:r>
    </w:p>
    <w:p w14:paraId="227132DF" w14:textId="77777777" w:rsidR="00323B68" w:rsidRPr="00323B68" w:rsidRDefault="00323B68" w:rsidP="00323B68">
      <w:pPr>
        <w:rPr>
          <w:rFonts w:ascii="Arial" w:hAnsi="Arial" w:cs="Arial"/>
        </w:rPr>
      </w:pPr>
    </w:p>
    <w:p w14:paraId="6BB95A2B" w14:textId="77777777" w:rsidR="00323B68" w:rsidRPr="00323B68" w:rsidRDefault="00323B68" w:rsidP="00323B68">
      <w:pPr>
        <w:rPr>
          <w:rFonts w:ascii="Arial" w:hAnsi="Arial" w:cs="Arial"/>
          <w:b/>
        </w:rPr>
      </w:pPr>
      <w:r w:rsidRPr="00323B68">
        <w:rPr>
          <w:rFonts w:ascii="Arial" w:hAnsi="Arial" w:cs="Arial"/>
          <w:b/>
        </w:rPr>
        <w:t>What will be the impact on staff?</w:t>
      </w:r>
    </w:p>
    <w:p w14:paraId="40C51690" w14:textId="77777777" w:rsidR="00323B68" w:rsidRPr="00323B68" w:rsidRDefault="00323B68" w:rsidP="00323B68">
      <w:pPr>
        <w:rPr>
          <w:rFonts w:ascii="Arial" w:hAnsi="Arial" w:cs="Arial"/>
        </w:rPr>
      </w:pPr>
      <w:r w:rsidRPr="00323B68">
        <w:rPr>
          <w:rFonts w:ascii="Arial" w:hAnsi="Arial" w:cs="Arial"/>
        </w:rPr>
        <w:t>After conversion, all staff will be employed by SCMAT. Staff are legally protected to transfer under the same employment terms and conditions, including pensions. Being part of the Trust will also provide greater opportunities for career progression and development.</w:t>
      </w:r>
    </w:p>
    <w:p w14:paraId="63FF5E5D" w14:textId="77777777" w:rsidR="00323B68" w:rsidRPr="00323B68" w:rsidRDefault="00323B68" w:rsidP="00323B68">
      <w:pPr>
        <w:rPr>
          <w:rFonts w:ascii="Arial" w:hAnsi="Arial" w:cs="Arial"/>
        </w:rPr>
      </w:pPr>
    </w:p>
    <w:p w14:paraId="56D3FDA2" w14:textId="77777777" w:rsidR="00323B68" w:rsidRPr="00323B68" w:rsidRDefault="00323B68" w:rsidP="00323B68">
      <w:pPr>
        <w:rPr>
          <w:rFonts w:ascii="Arial" w:hAnsi="Arial" w:cs="Arial"/>
          <w:b/>
        </w:rPr>
      </w:pPr>
      <w:r w:rsidRPr="00323B68">
        <w:rPr>
          <w:rFonts w:ascii="Arial" w:hAnsi="Arial" w:cs="Arial"/>
          <w:b/>
        </w:rPr>
        <w:t>Will we get the same money?</w:t>
      </w:r>
    </w:p>
    <w:p w14:paraId="1DB6269E" w14:textId="7F17554A" w:rsidR="00323B68" w:rsidRDefault="00323B68" w:rsidP="00323B68">
      <w:pPr>
        <w:rPr>
          <w:rFonts w:ascii="Arial" w:hAnsi="Arial" w:cs="Arial"/>
        </w:rPr>
      </w:pPr>
      <w:r w:rsidRPr="00323B68">
        <w:rPr>
          <w:rFonts w:ascii="Arial" w:hAnsi="Arial" w:cs="Arial"/>
        </w:rPr>
        <w:t>Academies receive the same amount of per</w:t>
      </w:r>
      <w:r w:rsidRPr="00323B68">
        <w:rPr>
          <w:rFonts w:ascii="Cambria Math" w:hAnsi="Cambria Math" w:cs="Cambria Math"/>
        </w:rPr>
        <w:t>‐</w:t>
      </w:r>
      <w:r w:rsidRPr="00323B68">
        <w:rPr>
          <w:rFonts w:ascii="Arial" w:hAnsi="Arial" w:cs="Arial"/>
        </w:rPr>
        <w:t xml:space="preserve">pupil funding as they would receive from Cumbria County Council. The whole of the school budget would come direct to the Trust from central Government (called GAG-pooling) and the Trust will delegate to each school allowing the school to control the spending on resources that focus on teaching and learning. </w:t>
      </w:r>
    </w:p>
    <w:p w14:paraId="3D2FF025" w14:textId="731C8372" w:rsidR="00323B68" w:rsidRDefault="00323B68" w:rsidP="00323B68">
      <w:pPr>
        <w:rPr>
          <w:rFonts w:ascii="Arial" w:hAnsi="Arial" w:cs="Arial"/>
        </w:rPr>
      </w:pPr>
    </w:p>
    <w:p w14:paraId="27EB9B9C" w14:textId="3A0AAE6F" w:rsidR="00323B68" w:rsidRDefault="00323B68" w:rsidP="00323B68">
      <w:pPr>
        <w:rPr>
          <w:rFonts w:ascii="Arial" w:hAnsi="Arial" w:cs="Arial"/>
          <w:b/>
        </w:rPr>
      </w:pPr>
      <w:r w:rsidRPr="00323B68">
        <w:rPr>
          <w:rFonts w:ascii="Arial" w:hAnsi="Arial" w:cs="Arial"/>
          <w:b/>
        </w:rPr>
        <w:t>How do I get further information?</w:t>
      </w:r>
    </w:p>
    <w:p w14:paraId="46D2AEB7" w14:textId="579969CC" w:rsidR="00323B68" w:rsidRPr="00323B68" w:rsidRDefault="00323B68" w:rsidP="00323B68">
      <w:pPr>
        <w:rPr>
          <w:rFonts w:ascii="Arial" w:hAnsi="Arial" w:cs="Arial"/>
        </w:rPr>
      </w:pPr>
      <w:r w:rsidRPr="00323B68">
        <w:rPr>
          <w:rFonts w:ascii="Arial" w:hAnsi="Arial" w:cs="Arial"/>
        </w:rPr>
        <w:t xml:space="preserve">More information is available on the website </w:t>
      </w:r>
      <w:hyperlink r:id="rId9" w:history="1">
        <w:r w:rsidRPr="00323B68">
          <w:rPr>
            <w:rStyle w:val="Hyperlink"/>
            <w:rFonts w:ascii="Arial" w:hAnsi="Arial" w:cs="Arial"/>
          </w:rPr>
          <w:t>www.scmat.org.uk</w:t>
        </w:r>
      </w:hyperlink>
      <w:r w:rsidRPr="00323B68">
        <w:rPr>
          <w:rFonts w:ascii="Arial" w:hAnsi="Arial" w:cs="Arial"/>
        </w:rPr>
        <w:t xml:space="preserve">, by emailing </w:t>
      </w:r>
      <w:hyperlink r:id="rId10" w:history="1">
        <w:r w:rsidRPr="00323B68">
          <w:rPr>
            <w:rStyle w:val="Hyperlink"/>
            <w:rFonts w:ascii="Arial" w:hAnsi="Arial" w:cs="Arial"/>
          </w:rPr>
          <w:t>info@furness.ac.uk</w:t>
        </w:r>
      </w:hyperlink>
      <w:r w:rsidRPr="00323B68">
        <w:rPr>
          <w:rFonts w:ascii="Arial" w:hAnsi="Arial" w:cs="Arial"/>
        </w:rPr>
        <w:t xml:space="preserve"> or by speaking directly to the school that is proposing to join.</w:t>
      </w:r>
    </w:p>
    <w:p w14:paraId="6FF42B0D" w14:textId="77777777" w:rsidR="00323B68" w:rsidRPr="00323B68" w:rsidRDefault="00323B68" w:rsidP="00323B68">
      <w:pPr>
        <w:rPr>
          <w:rFonts w:ascii="Arial" w:hAnsi="Arial" w:cs="Arial"/>
        </w:rPr>
      </w:pPr>
    </w:p>
    <w:p w14:paraId="46098DF8" w14:textId="1241721A" w:rsidR="00272BB2" w:rsidRPr="00323B68" w:rsidRDefault="00272BB2" w:rsidP="00677DDD">
      <w:pPr>
        <w:spacing w:after="0" w:line="259" w:lineRule="auto"/>
        <w:rPr>
          <w:rFonts w:ascii="Arial" w:hAnsi="Arial" w:cs="Arial"/>
          <w:snapToGrid w:val="0"/>
        </w:rPr>
      </w:pPr>
    </w:p>
    <w:sectPr w:rsidR="00272BB2" w:rsidRPr="00323B68" w:rsidSect="00975FD6">
      <w:footerReference w:type="default" r:id="rId11"/>
      <w:headerReference w:type="first" r:id="rId12"/>
      <w:footerReference w:type="first" r:id="rId13"/>
      <w:pgSz w:w="11906" w:h="16838"/>
      <w:pgMar w:top="977" w:right="1134" w:bottom="1134" w:left="1134" w:header="709" w:footer="1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B5390" w14:textId="77777777" w:rsidR="00280D52" w:rsidRDefault="00280D52" w:rsidP="00A9493F">
      <w:pPr>
        <w:spacing w:after="0" w:line="240" w:lineRule="auto"/>
      </w:pPr>
      <w:r>
        <w:separator/>
      </w:r>
    </w:p>
  </w:endnote>
  <w:endnote w:type="continuationSeparator" w:id="0">
    <w:p w14:paraId="5FD19A8B" w14:textId="77777777" w:rsidR="00280D52" w:rsidRDefault="00280D52" w:rsidP="00A9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useo 5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0EDEE" w14:textId="42118B9F" w:rsidR="00280D52" w:rsidRPr="001C1C45" w:rsidRDefault="00280D52" w:rsidP="00272BB2">
    <w:pPr>
      <w:pStyle w:val="Footer"/>
      <w:rPr>
        <w:rFonts w:ascii="Arial" w:hAnsi="Arial" w:cs="Arial"/>
        <w:sz w:val="10"/>
        <w:szCs w:val="10"/>
      </w:rPr>
    </w:pPr>
    <w:r>
      <w:rPr>
        <w:noProof/>
        <w:sz w:val="10"/>
        <w:szCs w:val="10"/>
      </w:rPr>
      <w:drawing>
        <wp:anchor distT="0" distB="0" distL="114300" distR="114300" simplePos="0" relativeHeight="251681792" behindDoc="0" locked="0" layoutInCell="1" allowOverlap="1" wp14:anchorId="2F76486D" wp14:editId="1D0012C0">
          <wp:simplePos x="0" y="0"/>
          <wp:positionH relativeFrom="margin">
            <wp:posOffset>-365181</wp:posOffset>
          </wp:positionH>
          <wp:positionV relativeFrom="bottomMargin">
            <wp:posOffset>0</wp:posOffset>
          </wp:positionV>
          <wp:extent cx="6099175" cy="532765"/>
          <wp:effectExtent l="0" t="0" r="0" b="63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a:extLst>
                      <a:ext uri="{28A0092B-C50C-407E-A947-70E740481C1C}">
                        <a14:useLocalDpi xmlns:a14="http://schemas.microsoft.com/office/drawing/2010/main" val="0"/>
                      </a:ext>
                    </a:extLst>
                  </a:blip>
                  <a:srcRect l="242"/>
                  <a:stretch/>
                </pic:blipFill>
                <pic:spPr bwMode="auto">
                  <a:xfrm>
                    <a:off x="0" y="0"/>
                    <a:ext cx="6099175" cy="532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532344">
      <w:rPr>
        <w:rFonts w:ascii="Arial" w:hAnsi="Arial" w:cs="Arial"/>
        <w:noProof/>
        <w:sz w:val="4"/>
        <w:szCs w:val="4"/>
      </w:rPr>
      <mc:AlternateContent>
        <mc:Choice Requires="wps">
          <w:drawing>
            <wp:anchor distT="0" distB="0" distL="114300" distR="114300" simplePos="0" relativeHeight="251683840" behindDoc="0" locked="0" layoutInCell="1" allowOverlap="1" wp14:anchorId="78BFEBF7" wp14:editId="5256353E">
              <wp:simplePos x="0" y="0"/>
              <wp:positionH relativeFrom="rightMargin">
                <wp:posOffset>-112975</wp:posOffset>
              </wp:positionH>
              <wp:positionV relativeFrom="paragraph">
                <wp:posOffset>-626193</wp:posOffset>
              </wp:positionV>
              <wp:extent cx="682901" cy="628015"/>
              <wp:effectExtent l="0" t="0" r="22225" b="19685"/>
              <wp:wrapNone/>
              <wp:docPr id="1" name="Text Box 1"/>
              <wp:cNvGraphicFramePr/>
              <a:graphic xmlns:a="http://schemas.openxmlformats.org/drawingml/2006/main">
                <a:graphicData uri="http://schemas.microsoft.com/office/word/2010/wordprocessingShape">
                  <wps:wsp>
                    <wps:cNvSpPr txBox="1"/>
                    <wps:spPr>
                      <a:xfrm>
                        <a:off x="0" y="0"/>
                        <a:ext cx="682901" cy="628015"/>
                      </a:xfrm>
                      <a:prstGeom prst="rect">
                        <a:avLst/>
                      </a:prstGeom>
                      <a:solidFill>
                        <a:schemeClr val="bg1">
                          <a:lumMod val="50000"/>
                        </a:schemeClr>
                      </a:solidFill>
                      <a:ln w="6350">
                        <a:solidFill>
                          <a:schemeClr val="bg1">
                            <a:lumMod val="50000"/>
                          </a:schemeClr>
                        </a:solidFill>
                      </a:ln>
                    </wps:spPr>
                    <wps:txbx>
                      <w:txbxContent>
                        <w:p w14:paraId="7C89D5BC" w14:textId="77777777" w:rsidR="00280D52" w:rsidRPr="00532344" w:rsidRDefault="00280D52" w:rsidP="00272BB2">
                          <w:pPr>
                            <w:jc w:val="center"/>
                            <w:rPr>
                              <w:rFonts w:ascii="Museo 500" w:hAnsi="Museo 500"/>
                              <w:b/>
                              <w:noProof/>
                              <w:color w:val="FFFFFF" w:themeColor="background1"/>
                              <w:sz w:val="72"/>
                            </w:rPr>
                          </w:pPr>
                          <w:r w:rsidRPr="00532344">
                            <w:rPr>
                              <w:rFonts w:ascii="Museo 500" w:hAnsi="Museo 500"/>
                              <w:b/>
                              <w:color w:val="FFFFFF" w:themeColor="background1"/>
                              <w:sz w:val="72"/>
                            </w:rPr>
                            <w:fldChar w:fldCharType="begin"/>
                          </w:r>
                          <w:r w:rsidRPr="00532344">
                            <w:rPr>
                              <w:rFonts w:ascii="Museo 500" w:hAnsi="Museo 500"/>
                              <w:b/>
                              <w:color w:val="FFFFFF" w:themeColor="background1"/>
                              <w:sz w:val="72"/>
                            </w:rPr>
                            <w:instrText xml:space="preserve"> PAGE   \* MERGEFORMAT </w:instrText>
                          </w:r>
                          <w:r w:rsidRPr="00532344">
                            <w:rPr>
                              <w:rFonts w:ascii="Museo 500" w:hAnsi="Museo 500"/>
                              <w:b/>
                              <w:color w:val="FFFFFF" w:themeColor="background1"/>
                              <w:sz w:val="72"/>
                            </w:rPr>
                            <w:fldChar w:fldCharType="separate"/>
                          </w:r>
                          <w:r w:rsidRPr="00532344">
                            <w:rPr>
                              <w:rFonts w:ascii="Museo 500" w:hAnsi="Museo 500"/>
                              <w:b/>
                              <w:color w:val="FFFFFF" w:themeColor="background1"/>
                              <w:sz w:val="72"/>
                            </w:rPr>
                            <w:t>1</w:t>
                          </w:r>
                          <w:r w:rsidRPr="00532344">
                            <w:rPr>
                              <w:rFonts w:ascii="Museo 500" w:hAnsi="Museo 500"/>
                              <w:b/>
                              <w:noProof/>
                              <w:color w:val="FFFFFF" w:themeColor="background1"/>
                              <w:sz w:val="72"/>
                            </w:rPr>
                            <w:fldChar w:fldCharType="end"/>
                          </w:r>
                        </w:p>
                        <w:p w14:paraId="4ED982A2" w14:textId="77777777" w:rsidR="00280D52" w:rsidRPr="00532344" w:rsidRDefault="00280D52" w:rsidP="00272BB2">
                          <w:pPr>
                            <w:jc w:val="center"/>
                            <w:rPr>
                              <w:color w:val="FFFFFF" w:themeColor="background1"/>
                              <w:sz w:val="4"/>
                              <w:szCs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FEBF7" id="_x0000_t202" coordsize="21600,21600" o:spt="202" path="m,l,21600r21600,l21600,xe">
              <v:stroke joinstyle="miter"/>
              <v:path gradientshapeok="t" o:connecttype="rect"/>
            </v:shapetype>
            <v:shape id="Text Box 1" o:spid="_x0000_s1026" type="#_x0000_t202" style="position:absolute;margin-left:-8.9pt;margin-top:-49.3pt;width:53.75pt;height:49.45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EaFVAIAAOgEAAAOAAAAZHJzL2Uyb0RvYy54bWysVN9v2jAQfp+0/8Hy+0jCgNGIUDEqpkld&#10;WwmmPhvHgUi2z7MNCfvrd3YCpd2etvFgznfn+/Hdd5ndtkqSo7CuBl3QbJBSIjSHsta7gn7frD5M&#10;KXGe6ZJJ0KKgJ+Ho7fz9u1ljcjGEPchSWIJBtMsbU9C99yZPEsf3QjE3ACM0Giuwinm82l1SWtZg&#10;dCWTYZpOkgZsaSxw4Rxq7zojncf4VSW4f6wqJzyRBcXafDxtPLfhTOYzlu8sM/ua92Wwv6hCsVpj&#10;0kuoO+YZOdj6t1Cq5hYcVH7AQSVQVTUXsQfsJkvfdLPeMyNiLwiOMxeY3P8Lyx+OT5bUJc6OEs0U&#10;jmgjWk8+Q0uygE5jXI5Oa4NuvkV18Oz1DpWh6bayKvxjOwTtiPPpgm0IxlE5mQ5vUszB0TQZTtNs&#10;HKIkL4+Ndf6LAEWCUFCLo4uIsuO9853r2SXkciDrclVLGS+BLmIpLTkyHPR2l8Wn8qC+Qdnpxin+&#10;+pSRXcE9FvAqktSkwQI/jtMY4ZXt8uwfs2DTUmPqAG0HYZB8u217XLdQnhBuCx1dneGrGkG5Z84/&#10;MYv8RIRx5/wjHpUELBh6iZI92J9/0gd/pA1aKWmQ7wV1Pw7MCkrkV42EuslGo7Ag8TIafxrixV5b&#10;ttcWfVBLQKRxoFhdFIO/l2exsqCecTUXISuamOaYu6D+LC59t4W42lwsFtEJV8Iwf6/XhofQYbJh&#10;5Jv2mVnT88IjoR7gvBksf0OPzje81LA4eKjqyJ0AcIdqjzuuUxx+v/phX6/v0evlAzX/BQAA//8D&#10;AFBLAwQUAAYACAAAACEAvEIH7dwAAAAHAQAADwAAAGRycy9kb3ducmV2LnhtbEyOMU/DMBSEdyT+&#10;g/WQWFDrtEhtksapSiXExEBhYHTjRxLVfo5iJzX/nscE253udPdV++SsmHEMvScFq2UGAqnxpqdW&#10;wcf78yIHEaImo60nVPCNAfb17U2lS+Ov9IbzKbaCRyiUWkEX41BKGZoOnQ5LPyBx9uVHpyPbsZVm&#10;1Fced1aus2wjne6JHzo94LHD5nKaHJ+k4/pQmKc42IcUZuM/p9cXr9T9XTrsQERM8a8Mv/iMDjUz&#10;nf1EJgirYLHaMnpkUeQbENzIiy2Is4JHkHUl//PXPwAAAP//AwBQSwECLQAUAAYACAAAACEAtoM4&#10;kv4AAADhAQAAEwAAAAAAAAAAAAAAAAAAAAAAW0NvbnRlbnRfVHlwZXNdLnhtbFBLAQItABQABgAI&#10;AAAAIQA4/SH/1gAAAJQBAAALAAAAAAAAAAAAAAAAAC8BAABfcmVscy8ucmVsc1BLAQItABQABgAI&#10;AAAAIQBC9EaFVAIAAOgEAAAOAAAAAAAAAAAAAAAAAC4CAABkcnMvZTJvRG9jLnhtbFBLAQItABQA&#10;BgAIAAAAIQC8Qgft3AAAAAcBAAAPAAAAAAAAAAAAAAAAAK4EAABkcnMvZG93bnJldi54bWxQSwUG&#10;AAAAAAQABADzAAAAtwUAAAAA&#10;" fillcolor="#7f7f7f [1612]" strokecolor="#7f7f7f [1612]" strokeweight=".5pt">
              <v:textbox>
                <w:txbxContent>
                  <w:p w14:paraId="7C89D5BC" w14:textId="77777777" w:rsidR="00280D52" w:rsidRPr="00532344" w:rsidRDefault="00280D52" w:rsidP="00272BB2">
                    <w:pPr>
                      <w:jc w:val="center"/>
                      <w:rPr>
                        <w:rFonts w:ascii="Museo 500" w:hAnsi="Museo 500"/>
                        <w:b/>
                        <w:noProof/>
                        <w:color w:val="FFFFFF" w:themeColor="background1"/>
                        <w:sz w:val="72"/>
                      </w:rPr>
                    </w:pPr>
                    <w:r w:rsidRPr="00532344">
                      <w:rPr>
                        <w:rFonts w:ascii="Museo 500" w:hAnsi="Museo 500"/>
                        <w:b/>
                        <w:color w:val="FFFFFF" w:themeColor="background1"/>
                        <w:sz w:val="72"/>
                      </w:rPr>
                      <w:fldChar w:fldCharType="begin"/>
                    </w:r>
                    <w:r w:rsidRPr="00532344">
                      <w:rPr>
                        <w:rFonts w:ascii="Museo 500" w:hAnsi="Museo 500"/>
                        <w:b/>
                        <w:color w:val="FFFFFF" w:themeColor="background1"/>
                        <w:sz w:val="72"/>
                      </w:rPr>
                      <w:instrText xml:space="preserve"> PAGE   \* MERGEFORMAT </w:instrText>
                    </w:r>
                    <w:r w:rsidRPr="00532344">
                      <w:rPr>
                        <w:rFonts w:ascii="Museo 500" w:hAnsi="Museo 500"/>
                        <w:b/>
                        <w:color w:val="FFFFFF" w:themeColor="background1"/>
                        <w:sz w:val="72"/>
                      </w:rPr>
                      <w:fldChar w:fldCharType="separate"/>
                    </w:r>
                    <w:r w:rsidRPr="00532344">
                      <w:rPr>
                        <w:rFonts w:ascii="Museo 500" w:hAnsi="Museo 500"/>
                        <w:b/>
                        <w:color w:val="FFFFFF" w:themeColor="background1"/>
                        <w:sz w:val="72"/>
                      </w:rPr>
                      <w:t>1</w:t>
                    </w:r>
                    <w:r w:rsidRPr="00532344">
                      <w:rPr>
                        <w:rFonts w:ascii="Museo 500" w:hAnsi="Museo 500"/>
                        <w:b/>
                        <w:noProof/>
                        <w:color w:val="FFFFFF" w:themeColor="background1"/>
                        <w:sz w:val="72"/>
                      </w:rPr>
                      <w:fldChar w:fldCharType="end"/>
                    </w:r>
                  </w:p>
                  <w:p w14:paraId="4ED982A2" w14:textId="77777777" w:rsidR="00280D52" w:rsidRPr="00532344" w:rsidRDefault="00280D52" w:rsidP="00272BB2">
                    <w:pPr>
                      <w:jc w:val="center"/>
                      <w:rPr>
                        <w:color w:val="FFFFFF" w:themeColor="background1"/>
                        <w:sz w:val="4"/>
                        <w:szCs w:val="4"/>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ACA8" w14:textId="6A825AF2" w:rsidR="00280D52" w:rsidRPr="001C1C45" w:rsidRDefault="00280D52" w:rsidP="00832208">
    <w:pPr>
      <w:pStyle w:val="Footer"/>
      <w:rPr>
        <w:sz w:val="10"/>
        <w:szCs w:val="10"/>
      </w:rPr>
    </w:pPr>
    <w:r w:rsidRPr="00532344">
      <w:rPr>
        <w:rFonts w:ascii="Arial" w:hAnsi="Arial" w:cs="Arial"/>
        <w:noProof/>
        <w:sz w:val="4"/>
        <w:szCs w:val="4"/>
      </w:rPr>
      <mc:AlternateContent>
        <mc:Choice Requires="wps">
          <w:drawing>
            <wp:anchor distT="0" distB="0" distL="114300" distR="114300" simplePos="0" relativeHeight="251675648" behindDoc="0" locked="0" layoutInCell="1" allowOverlap="1" wp14:anchorId="77911698" wp14:editId="0B9386CC">
              <wp:simplePos x="0" y="0"/>
              <wp:positionH relativeFrom="rightMargin">
                <wp:posOffset>-152703</wp:posOffset>
              </wp:positionH>
              <wp:positionV relativeFrom="paragraph">
                <wp:posOffset>-613907</wp:posOffset>
              </wp:positionV>
              <wp:extent cx="682901" cy="628015"/>
              <wp:effectExtent l="0" t="0" r="22225" b="19685"/>
              <wp:wrapNone/>
              <wp:docPr id="63" name="Text Box 63"/>
              <wp:cNvGraphicFramePr/>
              <a:graphic xmlns:a="http://schemas.openxmlformats.org/drawingml/2006/main">
                <a:graphicData uri="http://schemas.microsoft.com/office/word/2010/wordprocessingShape">
                  <wps:wsp>
                    <wps:cNvSpPr txBox="1"/>
                    <wps:spPr>
                      <a:xfrm>
                        <a:off x="0" y="0"/>
                        <a:ext cx="682901" cy="628015"/>
                      </a:xfrm>
                      <a:prstGeom prst="rect">
                        <a:avLst/>
                      </a:prstGeom>
                      <a:solidFill>
                        <a:schemeClr val="bg1">
                          <a:lumMod val="50000"/>
                        </a:schemeClr>
                      </a:solidFill>
                      <a:ln w="6350">
                        <a:solidFill>
                          <a:schemeClr val="bg1">
                            <a:lumMod val="50000"/>
                          </a:schemeClr>
                        </a:solidFill>
                      </a:ln>
                    </wps:spPr>
                    <wps:txbx>
                      <w:txbxContent>
                        <w:p w14:paraId="123C6200" w14:textId="6346900B" w:rsidR="00280D52" w:rsidRPr="00532344" w:rsidRDefault="00280D52" w:rsidP="00532344">
                          <w:pPr>
                            <w:jc w:val="center"/>
                            <w:rPr>
                              <w:rFonts w:ascii="Museo 500" w:hAnsi="Museo 500"/>
                              <w:b/>
                              <w:noProof/>
                              <w:color w:val="FFFFFF" w:themeColor="background1"/>
                              <w:sz w:val="72"/>
                            </w:rPr>
                          </w:pPr>
                          <w:r w:rsidRPr="00532344">
                            <w:rPr>
                              <w:rFonts w:ascii="Museo 500" w:hAnsi="Museo 500"/>
                              <w:b/>
                              <w:color w:val="FFFFFF" w:themeColor="background1"/>
                              <w:sz w:val="72"/>
                            </w:rPr>
                            <w:fldChar w:fldCharType="begin"/>
                          </w:r>
                          <w:r w:rsidRPr="00532344">
                            <w:rPr>
                              <w:rFonts w:ascii="Museo 500" w:hAnsi="Museo 500"/>
                              <w:b/>
                              <w:color w:val="FFFFFF" w:themeColor="background1"/>
                              <w:sz w:val="72"/>
                            </w:rPr>
                            <w:instrText xml:space="preserve"> PAGE   \* MERGEFORMAT </w:instrText>
                          </w:r>
                          <w:r w:rsidRPr="00532344">
                            <w:rPr>
                              <w:rFonts w:ascii="Museo 500" w:hAnsi="Museo 500"/>
                              <w:b/>
                              <w:color w:val="FFFFFF" w:themeColor="background1"/>
                              <w:sz w:val="72"/>
                            </w:rPr>
                            <w:fldChar w:fldCharType="separate"/>
                          </w:r>
                          <w:r w:rsidRPr="00532344">
                            <w:rPr>
                              <w:rFonts w:ascii="Museo 500" w:hAnsi="Museo 500"/>
                              <w:b/>
                              <w:color w:val="FFFFFF" w:themeColor="background1"/>
                              <w:sz w:val="72"/>
                            </w:rPr>
                            <w:t>1</w:t>
                          </w:r>
                          <w:r w:rsidRPr="00532344">
                            <w:rPr>
                              <w:rFonts w:ascii="Museo 500" w:hAnsi="Museo 500"/>
                              <w:b/>
                              <w:noProof/>
                              <w:color w:val="FFFFFF" w:themeColor="background1"/>
                              <w:sz w:val="72"/>
                            </w:rPr>
                            <w:fldChar w:fldCharType="end"/>
                          </w:r>
                        </w:p>
                        <w:p w14:paraId="2510E3FE" w14:textId="77777777" w:rsidR="00280D52" w:rsidRPr="00532344" w:rsidRDefault="00280D52" w:rsidP="00532344">
                          <w:pPr>
                            <w:jc w:val="center"/>
                            <w:rPr>
                              <w:color w:val="FFFFFF" w:themeColor="background1"/>
                              <w:sz w:val="4"/>
                              <w:szCs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11698" id="_x0000_t202" coordsize="21600,21600" o:spt="202" path="m,l,21600r21600,l21600,xe">
              <v:stroke joinstyle="miter"/>
              <v:path gradientshapeok="t" o:connecttype="rect"/>
            </v:shapetype>
            <v:shape id="Text Box 63" o:spid="_x0000_s1027" type="#_x0000_t202" style="position:absolute;margin-left:-12pt;margin-top:-48.35pt;width:53.75pt;height:49.45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8kWQIAAPEEAAAOAAAAZHJzL2Uyb0RvYy54bWysVE1v2zAMvQ/YfxB0X+1kTdYGdYqsRYcB&#10;XVugHXpWZDkxIImapMTufv2e5CT92E7bclAokuLH46PPznuj2Vb50JKt+Oio5ExZSXVrVxX//nD1&#10;4YSzEIWthSarKv6kAj+fv3931rmZGtOadK08QxAbZp2r+DpGNyuKINfKiHBETlkYG/JGRFz9qqi9&#10;6BDd6GJcltOiI187T1KFAO3lYOTzHL9plIy3TRNUZLriqC3m0+dzmc5ifiZmKy/cupW7MsRfVGFE&#10;a5H0EOpSRME2vv0tlGmlp0BNPJJkCmqaVqrcA7oZlW+6uV8Lp3IvACe4A0zh/4WVN9s7z9q64tOP&#10;nFlhMKMH1Uf2mXoGFfDpXJjB7d7BMfbQY857fYAytd033qR/NMRgB9JPB3RTNAnl9GR8Wo44kzBN&#10;xyflaJKiFM+PnQ/xiyLDklBxj+FlTMX2OsTBde+ScgXSbX3Vap0viTDqQnu2FRj1cjXKT/XGfKN6&#10;0E1K/HYpM7+Sey7gVSRtWZfQmJQ5wivb4dk/ZkHT2iJ1gnaAMEmxX/Z5FAd4l1Q/AXVPA2+Dk1ct&#10;sLkWId4JD6ICaCxfvMXRaELdtJM4W5P/+Sd98gd/YOWsA/ErHn5shFec6a8WzDodHR+nTcmX48mn&#10;MS7+pWX50mI35oIAOOaK6rKY/KPei40n84gdXaSsMAkrkbvicS9exGEdseNSLRbZCbvhRLy2906m&#10;0GnAafIP/aPwbkePCF7d0H5FxOwNSwbf9NLSYhOpaTOFEs4Dqjv4sVeZA7tvQFrcl/fs9fylmv8C&#10;AAD//wMAUEsDBBQABgAIAAAAIQDfncn33QAAAAgBAAAPAAAAZHJzL2Rvd25yZXYueG1sTI/BTsMw&#10;EETvSPyDtUhcUOtgoLQhTlUqIU4cKBw4uvGSRNjrKHZS8/csJ7jtaEczb6pt9k7MOMY+kIbrZQEC&#10;qQm2p1bD+9vTYg0iJkPWuECo4RsjbOvzs8qUNpzoFedDagWHUCyNhi6loZQyNh16E5dhQOLfZxi9&#10;SSzHVtrRnDjcO6mKYiW96YkbOjPgvsPm6zB5Lsl7tdvYxzS4qxxnGz6ml+eg9eVF3j2ASJjTnxl+&#10;8RkdamY6holsFE7DQt3ylsTHZnUPgh3rmzsQRw1Kgawr+X9A/QMAAP//AwBQSwECLQAUAAYACAAA&#10;ACEAtoM4kv4AAADhAQAAEwAAAAAAAAAAAAAAAAAAAAAAW0NvbnRlbnRfVHlwZXNdLnhtbFBLAQIt&#10;ABQABgAIAAAAIQA4/SH/1gAAAJQBAAALAAAAAAAAAAAAAAAAAC8BAABfcmVscy8ucmVsc1BLAQIt&#10;ABQABgAIAAAAIQBIOU8kWQIAAPEEAAAOAAAAAAAAAAAAAAAAAC4CAABkcnMvZTJvRG9jLnhtbFBL&#10;AQItABQABgAIAAAAIQDfncn33QAAAAgBAAAPAAAAAAAAAAAAAAAAALMEAABkcnMvZG93bnJldi54&#10;bWxQSwUGAAAAAAQABADzAAAAvQUAAAAA&#10;" fillcolor="#7f7f7f [1612]" strokecolor="#7f7f7f [1612]" strokeweight=".5pt">
              <v:textbox>
                <w:txbxContent>
                  <w:p w14:paraId="123C6200" w14:textId="6346900B" w:rsidR="00280D52" w:rsidRPr="00532344" w:rsidRDefault="00280D52" w:rsidP="00532344">
                    <w:pPr>
                      <w:jc w:val="center"/>
                      <w:rPr>
                        <w:rFonts w:ascii="Museo 500" w:hAnsi="Museo 500"/>
                        <w:b/>
                        <w:noProof/>
                        <w:color w:val="FFFFFF" w:themeColor="background1"/>
                        <w:sz w:val="72"/>
                      </w:rPr>
                    </w:pPr>
                    <w:r w:rsidRPr="00532344">
                      <w:rPr>
                        <w:rFonts w:ascii="Museo 500" w:hAnsi="Museo 500"/>
                        <w:b/>
                        <w:color w:val="FFFFFF" w:themeColor="background1"/>
                        <w:sz w:val="72"/>
                      </w:rPr>
                      <w:fldChar w:fldCharType="begin"/>
                    </w:r>
                    <w:r w:rsidRPr="00532344">
                      <w:rPr>
                        <w:rFonts w:ascii="Museo 500" w:hAnsi="Museo 500"/>
                        <w:b/>
                        <w:color w:val="FFFFFF" w:themeColor="background1"/>
                        <w:sz w:val="72"/>
                      </w:rPr>
                      <w:instrText xml:space="preserve"> PAGE   \* MERGEFORMAT </w:instrText>
                    </w:r>
                    <w:r w:rsidRPr="00532344">
                      <w:rPr>
                        <w:rFonts w:ascii="Museo 500" w:hAnsi="Museo 500"/>
                        <w:b/>
                        <w:color w:val="FFFFFF" w:themeColor="background1"/>
                        <w:sz w:val="72"/>
                      </w:rPr>
                      <w:fldChar w:fldCharType="separate"/>
                    </w:r>
                    <w:r w:rsidRPr="00532344">
                      <w:rPr>
                        <w:rFonts w:ascii="Museo 500" w:hAnsi="Museo 500"/>
                        <w:b/>
                        <w:color w:val="FFFFFF" w:themeColor="background1"/>
                        <w:sz w:val="72"/>
                      </w:rPr>
                      <w:t>1</w:t>
                    </w:r>
                    <w:r w:rsidRPr="00532344">
                      <w:rPr>
                        <w:rFonts w:ascii="Museo 500" w:hAnsi="Museo 500"/>
                        <w:b/>
                        <w:noProof/>
                        <w:color w:val="FFFFFF" w:themeColor="background1"/>
                        <w:sz w:val="72"/>
                      </w:rPr>
                      <w:fldChar w:fldCharType="end"/>
                    </w:r>
                  </w:p>
                  <w:p w14:paraId="2510E3FE" w14:textId="77777777" w:rsidR="00280D52" w:rsidRPr="00532344" w:rsidRDefault="00280D52" w:rsidP="00532344">
                    <w:pPr>
                      <w:jc w:val="center"/>
                      <w:rPr>
                        <w:color w:val="FFFFFF" w:themeColor="background1"/>
                        <w:sz w:val="4"/>
                        <w:szCs w:val="4"/>
                      </w:rPr>
                    </w:pPr>
                  </w:p>
                </w:txbxContent>
              </v:textbox>
              <w10:wrap anchorx="margin"/>
            </v:shape>
          </w:pict>
        </mc:Fallback>
      </mc:AlternateContent>
    </w:r>
    <w:r>
      <w:rPr>
        <w:noProof/>
        <w:sz w:val="10"/>
        <w:szCs w:val="10"/>
      </w:rPr>
      <w:drawing>
        <wp:anchor distT="0" distB="0" distL="114300" distR="114300" simplePos="0" relativeHeight="251679744" behindDoc="0" locked="0" layoutInCell="1" allowOverlap="1" wp14:anchorId="0D373F5D" wp14:editId="068912EB">
          <wp:simplePos x="0" y="0"/>
          <wp:positionH relativeFrom="margin">
            <wp:posOffset>-349858</wp:posOffset>
          </wp:positionH>
          <wp:positionV relativeFrom="bottomMargin">
            <wp:align>top</wp:align>
          </wp:positionV>
          <wp:extent cx="6099175" cy="532765"/>
          <wp:effectExtent l="0" t="0" r="0" b="635"/>
          <wp:wrapSquare wrapText="bothSides"/>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a:extLst>
                      <a:ext uri="{28A0092B-C50C-407E-A947-70E740481C1C}">
                        <a14:useLocalDpi xmlns:a14="http://schemas.microsoft.com/office/drawing/2010/main" val="0"/>
                      </a:ext>
                    </a:extLst>
                  </a:blip>
                  <a:srcRect l="242"/>
                  <a:stretch/>
                </pic:blipFill>
                <pic:spPr bwMode="auto">
                  <a:xfrm>
                    <a:off x="0" y="0"/>
                    <a:ext cx="6099175" cy="532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49908" w14:textId="77777777" w:rsidR="00280D52" w:rsidRDefault="00280D52" w:rsidP="00A9493F">
      <w:pPr>
        <w:spacing w:after="0" w:line="240" w:lineRule="auto"/>
      </w:pPr>
      <w:r>
        <w:separator/>
      </w:r>
    </w:p>
  </w:footnote>
  <w:footnote w:type="continuationSeparator" w:id="0">
    <w:p w14:paraId="4A1F8C04" w14:textId="77777777" w:rsidR="00280D52" w:rsidRDefault="00280D52" w:rsidP="00A94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5C0D2" w14:textId="58EA6DDB" w:rsidR="00280D52" w:rsidRDefault="00280D52">
    <w:pPr>
      <w:pStyle w:val="Header"/>
    </w:pPr>
    <w:r>
      <w:rPr>
        <w:noProof/>
      </w:rPr>
      <w:drawing>
        <wp:anchor distT="0" distB="0" distL="114300" distR="114300" simplePos="0" relativeHeight="251672576" behindDoc="0" locked="0" layoutInCell="1" allowOverlap="1" wp14:anchorId="77505B46" wp14:editId="433F37F0">
          <wp:simplePos x="0" y="0"/>
          <wp:positionH relativeFrom="margin">
            <wp:posOffset>4479925</wp:posOffset>
          </wp:positionH>
          <wp:positionV relativeFrom="margin">
            <wp:posOffset>-1076</wp:posOffset>
          </wp:positionV>
          <wp:extent cx="1820545" cy="1532255"/>
          <wp:effectExtent l="0" t="0" r="8255"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12092" b="6720"/>
                  <a:stretch/>
                </pic:blipFill>
                <pic:spPr bwMode="auto">
                  <a:xfrm>
                    <a:off x="0" y="0"/>
                    <a:ext cx="1820545" cy="1532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B0D"/>
      </v:shape>
    </w:pict>
  </w:numPicBullet>
  <w:abstractNum w:abstractNumId="0" w15:restartNumberingAfterBreak="0">
    <w:nsid w:val="11522899"/>
    <w:multiLevelType w:val="hybridMultilevel"/>
    <w:tmpl w:val="39E696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B5661A"/>
    <w:multiLevelType w:val="hybridMultilevel"/>
    <w:tmpl w:val="761C7F5C"/>
    <w:lvl w:ilvl="0" w:tplc="8DEC3DEA">
      <w:start w:val="1"/>
      <w:numFmt w:val="bullet"/>
      <w:lvlText w:val="•"/>
      <w:lvlJc w:val="left"/>
      <w:pPr>
        <w:tabs>
          <w:tab w:val="num" w:pos="720"/>
        </w:tabs>
        <w:ind w:left="720" w:hanging="360"/>
      </w:pPr>
      <w:rPr>
        <w:rFonts w:ascii="Times New Roman" w:hAnsi="Times New Roman" w:hint="default"/>
      </w:rPr>
    </w:lvl>
    <w:lvl w:ilvl="1" w:tplc="C1882F40">
      <w:start w:val="1287"/>
      <w:numFmt w:val="bullet"/>
      <w:lvlText w:val="•"/>
      <w:lvlJc w:val="left"/>
      <w:pPr>
        <w:tabs>
          <w:tab w:val="num" w:pos="1440"/>
        </w:tabs>
        <w:ind w:left="1440" w:hanging="360"/>
      </w:pPr>
      <w:rPr>
        <w:rFonts w:ascii="Times New Roman" w:hAnsi="Times New Roman" w:hint="default"/>
      </w:rPr>
    </w:lvl>
    <w:lvl w:ilvl="2" w:tplc="08E6A604" w:tentative="1">
      <w:start w:val="1"/>
      <w:numFmt w:val="bullet"/>
      <w:lvlText w:val="•"/>
      <w:lvlJc w:val="left"/>
      <w:pPr>
        <w:tabs>
          <w:tab w:val="num" w:pos="2160"/>
        </w:tabs>
        <w:ind w:left="2160" w:hanging="360"/>
      </w:pPr>
      <w:rPr>
        <w:rFonts w:ascii="Times New Roman" w:hAnsi="Times New Roman" w:hint="default"/>
      </w:rPr>
    </w:lvl>
    <w:lvl w:ilvl="3" w:tplc="70560DBA" w:tentative="1">
      <w:start w:val="1"/>
      <w:numFmt w:val="bullet"/>
      <w:lvlText w:val="•"/>
      <w:lvlJc w:val="left"/>
      <w:pPr>
        <w:tabs>
          <w:tab w:val="num" w:pos="2880"/>
        </w:tabs>
        <w:ind w:left="2880" w:hanging="360"/>
      </w:pPr>
      <w:rPr>
        <w:rFonts w:ascii="Times New Roman" w:hAnsi="Times New Roman" w:hint="default"/>
      </w:rPr>
    </w:lvl>
    <w:lvl w:ilvl="4" w:tplc="15E08EC2" w:tentative="1">
      <w:start w:val="1"/>
      <w:numFmt w:val="bullet"/>
      <w:lvlText w:val="•"/>
      <w:lvlJc w:val="left"/>
      <w:pPr>
        <w:tabs>
          <w:tab w:val="num" w:pos="3600"/>
        </w:tabs>
        <w:ind w:left="3600" w:hanging="360"/>
      </w:pPr>
      <w:rPr>
        <w:rFonts w:ascii="Times New Roman" w:hAnsi="Times New Roman" w:hint="default"/>
      </w:rPr>
    </w:lvl>
    <w:lvl w:ilvl="5" w:tplc="40CC4D5A" w:tentative="1">
      <w:start w:val="1"/>
      <w:numFmt w:val="bullet"/>
      <w:lvlText w:val="•"/>
      <w:lvlJc w:val="left"/>
      <w:pPr>
        <w:tabs>
          <w:tab w:val="num" w:pos="4320"/>
        </w:tabs>
        <w:ind w:left="4320" w:hanging="360"/>
      </w:pPr>
      <w:rPr>
        <w:rFonts w:ascii="Times New Roman" w:hAnsi="Times New Roman" w:hint="default"/>
      </w:rPr>
    </w:lvl>
    <w:lvl w:ilvl="6" w:tplc="EC900A8A" w:tentative="1">
      <w:start w:val="1"/>
      <w:numFmt w:val="bullet"/>
      <w:lvlText w:val="•"/>
      <w:lvlJc w:val="left"/>
      <w:pPr>
        <w:tabs>
          <w:tab w:val="num" w:pos="5040"/>
        </w:tabs>
        <w:ind w:left="5040" w:hanging="360"/>
      </w:pPr>
      <w:rPr>
        <w:rFonts w:ascii="Times New Roman" w:hAnsi="Times New Roman" w:hint="default"/>
      </w:rPr>
    </w:lvl>
    <w:lvl w:ilvl="7" w:tplc="CA76B3EA" w:tentative="1">
      <w:start w:val="1"/>
      <w:numFmt w:val="bullet"/>
      <w:lvlText w:val="•"/>
      <w:lvlJc w:val="left"/>
      <w:pPr>
        <w:tabs>
          <w:tab w:val="num" w:pos="5760"/>
        </w:tabs>
        <w:ind w:left="5760" w:hanging="360"/>
      </w:pPr>
      <w:rPr>
        <w:rFonts w:ascii="Times New Roman" w:hAnsi="Times New Roman" w:hint="default"/>
      </w:rPr>
    </w:lvl>
    <w:lvl w:ilvl="8" w:tplc="C4A0B61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2333629"/>
    <w:multiLevelType w:val="hybridMultilevel"/>
    <w:tmpl w:val="7B002C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3A498F"/>
    <w:multiLevelType w:val="hybridMultilevel"/>
    <w:tmpl w:val="6A78D768"/>
    <w:lvl w:ilvl="0" w:tplc="D7847C06">
      <w:numFmt w:val="bullet"/>
      <w:lvlText w:val="-"/>
      <w:lvlJc w:val="left"/>
      <w:pPr>
        <w:ind w:left="410" w:hanging="360"/>
      </w:pPr>
      <w:rPr>
        <w:rFonts w:ascii="Calibri" w:eastAsia="Calibr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start w:val="1"/>
      <w:numFmt w:val="bullet"/>
      <w:lvlText w:val="o"/>
      <w:lvlJc w:val="left"/>
      <w:pPr>
        <w:ind w:left="3290" w:hanging="360"/>
      </w:pPr>
      <w:rPr>
        <w:rFonts w:ascii="Courier New" w:hAnsi="Courier New" w:cs="Courier New" w:hint="default"/>
      </w:rPr>
    </w:lvl>
    <w:lvl w:ilvl="5" w:tplc="08090005">
      <w:start w:val="1"/>
      <w:numFmt w:val="bullet"/>
      <w:lvlText w:val=""/>
      <w:lvlJc w:val="left"/>
      <w:pPr>
        <w:ind w:left="4010" w:hanging="360"/>
      </w:pPr>
      <w:rPr>
        <w:rFonts w:ascii="Wingdings" w:hAnsi="Wingdings" w:hint="default"/>
      </w:rPr>
    </w:lvl>
    <w:lvl w:ilvl="6" w:tplc="08090001">
      <w:start w:val="1"/>
      <w:numFmt w:val="bullet"/>
      <w:lvlText w:val=""/>
      <w:lvlJc w:val="left"/>
      <w:pPr>
        <w:ind w:left="4730" w:hanging="360"/>
      </w:pPr>
      <w:rPr>
        <w:rFonts w:ascii="Symbol" w:hAnsi="Symbol" w:hint="default"/>
      </w:rPr>
    </w:lvl>
    <w:lvl w:ilvl="7" w:tplc="08090003">
      <w:start w:val="1"/>
      <w:numFmt w:val="bullet"/>
      <w:lvlText w:val="o"/>
      <w:lvlJc w:val="left"/>
      <w:pPr>
        <w:ind w:left="5450" w:hanging="360"/>
      </w:pPr>
      <w:rPr>
        <w:rFonts w:ascii="Courier New" w:hAnsi="Courier New" w:cs="Courier New" w:hint="default"/>
      </w:rPr>
    </w:lvl>
    <w:lvl w:ilvl="8" w:tplc="08090005">
      <w:start w:val="1"/>
      <w:numFmt w:val="bullet"/>
      <w:lvlText w:val=""/>
      <w:lvlJc w:val="left"/>
      <w:pPr>
        <w:ind w:left="6170" w:hanging="360"/>
      </w:pPr>
      <w:rPr>
        <w:rFonts w:ascii="Wingdings" w:hAnsi="Wingdings" w:hint="default"/>
      </w:rPr>
    </w:lvl>
  </w:abstractNum>
  <w:abstractNum w:abstractNumId="4" w15:restartNumberingAfterBreak="0">
    <w:nsid w:val="27257810"/>
    <w:multiLevelType w:val="hybridMultilevel"/>
    <w:tmpl w:val="A63E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A61AB"/>
    <w:multiLevelType w:val="hybridMultilevel"/>
    <w:tmpl w:val="0826D3EA"/>
    <w:lvl w:ilvl="0" w:tplc="8CDE95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9B7671"/>
    <w:multiLevelType w:val="hybridMultilevel"/>
    <w:tmpl w:val="0C7AFCDE"/>
    <w:lvl w:ilvl="0" w:tplc="F266B7DC">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CB3EE6"/>
    <w:multiLevelType w:val="hybridMultilevel"/>
    <w:tmpl w:val="78B6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A618AA"/>
    <w:multiLevelType w:val="hybridMultilevel"/>
    <w:tmpl w:val="3132DA04"/>
    <w:lvl w:ilvl="0" w:tplc="C378645A">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80C6D19"/>
    <w:multiLevelType w:val="hybridMultilevel"/>
    <w:tmpl w:val="7338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E7E9D"/>
    <w:multiLevelType w:val="hybridMultilevel"/>
    <w:tmpl w:val="B684982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D157C"/>
    <w:multiLevelType w:val="hybridMultilevel"/>
    <w:tmpl w:val="F42CE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A42211"/>
    <w:multiLevelType w:val="hybridMultilevel"/>
    <w:tmpl w:val="05F60A4A"/>
    <w:lvl w:ilvl="0" w:tplc="F25A1DF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B2052B"/>
    <w:multiLevelType w:val="hybridMultilevel"/>
    <w:tmpl w:val="FF889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8274CA"/>
    <w:multiLevelType w:val="hybridMultilevel"/>
    <w:tmpl w:val="87B2577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A67F32"/>
    <w:multiLevelType w:val="hybridMultilevel"/>
    <w:tmpl w:val="C6F40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02B19"/>
    <w:multiLevelType w:val="hybridMultilevel"/>
    <w:tmpl w:val="3FC24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910E8"/>
    <w:multiLevelType w:val="hybridMultilevel"/>
    <w:tmpl w:val="7FE616D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3A2D34"/>
    <w:multiLevelType w:val="hybridMultilevel"/>
    <w:tmpl w:val="C98A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B40179"/>
    <w:multiLevelType w:val="hybridMultilevel"/>
    <w:tmpl w:val="507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4790B"/>
    <w:multiLevelType w:val="hybridMultilevel"/>
    <w:tmpl w:val="CDE8EE7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24EFE"/>
    <w:multiLevelType w:val="hybridMultilevel"/>
    <w:tmpl w:val="5EBCC972"/>
    <w:lvl w:ilvl="0" w:tplc="33C6A3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E23AC3"/>
    <w:multiLevelType w:val="hybridMultilevel"/>
    <w:tmpl w:val="01AA3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2325DB"/>
    <w:multiLevelType w:val="hybridMultilevel"/>
    <w:tmpl w:val="F5F2003A"/>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4" w15:restartNumberingAfterBreak="0">
    <w:nsid w:val="60305175"/>
    <w:multiLevelType w:val="hybridMultilevel"/>
    <w:tmpl w:val="63A4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534BE"/>
    <w:multiLevelType w:val="hybridMultilevel"/>
    <w:tmpl w:val="1BC2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830DDC"/>
    <w:multiLevelType w:val="hybridMultilevel"/>
    <w:tmpl w:val="BCE66390"/>
    <w:lvl w:ilvl="0" w:tplc="E0F497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7DB0FED"/>
    <w:multiLevelType w:val="hybridMultilevel"/>
    <w:tmpl w:val="6A2A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DC6CA7"/>
    <w:multiLevelType w:val="hybridMultilevel"/>
    <w:tmpl w:val="31D6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CB1301"/>
    <w:multiLevelType w:val="hybridMultilevel"/>
    <w:tmpl w:val="A8729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F56D82"/>
    <w:multiLevelType w:val="hybridMultilevel"/>
    <w:tmpl w:val="9D72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B1D8C"/>
    <w:multiLevelType w:val="hybridMultilevel"/>
    <w:tmpl w:val="771CFD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C22A7"/>
    <w:multiLevelType w:val="hybridMultilevel"/>
    <w:tmpl w:val="39DE6EFA"/>
    <w:lvl w:ilvl="0" w:tplc="06D46370">
      <w:start w:val="1"/>
      <w:numFmt w:val="bullet"/>
      <w:lvlText w:val="•"/>
      <w:lvlJc w:val="left"/>
      <w:pPr>
        <w:tabs>
          <w:tab w:val="num" w:pos="720"/>
        </w:tabs>
        <w:ind w:left="720" w:hanging="360"/>
      </w:pPr>
      <w:rPr>
        <w:rFonts w:ascii="Times New Roman" w:hAnsi="Times New Roman" w:hint="default"/>
      </w:rPr>
    </w:lvl>
    <w:lvl w:ilvl="1" w:tplc="576E725E">
      <w:start w:val="378"/>
      <w:numFmt w:val="bullet"/>
      <w:lvlText w:val="•"/>
      <w:lvlJc w:val="left"/>
      <w:pPr>
        <w:tabs>
          <w:tab w:val="num" w:pos="1440"/>
        </w:tabs>
        <w:ind w:left="1440" w:hanging="360"/>
      </w:pPr>
      <w:rPr>
        <w:rFonts w:ascii="Times New Roman" w:hAnsi="Times New Roman" w:hint="default"/>
      </w:rPr>
    </w:lvl>
    <w:lvl w:ilvl="2" w:tplc="0596ADBC" w:tentative="1">
      <w:start w:val="1"/>
      <w:numFmt w:val="bullet"/>
      <w:lvlText w:val="•"/>
      <w:lvlJc w:val="left"/>
      <w:pPr>
        <w:tabs>
          <w:tab w:val="num" w:pos="2160"/>
        </w:tabs>
        <w:ind w:left="2160" w:hanging="360"/>
      </w:pPr>
      <w:rPr>
        <w:rFonts w:ascii="Times New Roman" w:hAnsi="Times New Roman" w:hint="default"/>
      </w:rPr>
    </w:lvl>
    <w:lvl w:ilvl="3" w:tplc="B9020782" w:tentative="1">
      <w:start w:val="1"/>
      <w:numFmt w:val="bullet"/>
      <w:lvlText w:val="•"/>
      <w:lvlJc w:val="left"/>
      <w:pPr>
        <w:tabs>
          <w:tab w:val="num" w:pos="2880"/>
        </w:tabs>
        <w:ind w:left="2880" w:hanging="360"/>
      </w:pPr>
      <w:rPr>
        <w:rFonts w:ascii="Times New Roman" w:hAnsi="Times New Roman" w:hint="default"/>
      </w:rPr>
    </w:lvl>
    <w:lvl w:ilvl="4" w:tplc="6AF0E03C" w:tentative="1">
      <w:start w:val="1"/>
      <w:numFmt w:val="bullet"/>
      <w:lvlText w:val="•"/>
      <w:lvlJc w:val="left"/>
      <w:pPr>
        <w:tabs>
          <w:tab w:val="num" w:pos="3600"/>
        </w:tabs>
        <w:ind w:left="3600" w:hanging="360"/>
      </w:pPr>
      <w:rPr>
        <w:rFonts w:ascii="Times New Roman" w:hAnsi="Times New Roman" w:hint="default"/>
      </w:rPr>
    </w:lvl>
    <w:lvl w:ilvl="5" w:tplc="FB5C88A4" w:tentative="1">
      <w:start w:val="1"/>
      <w:numFmt w:val="bullet"/>
      <w:lvlText w:val="•"/>
      <w:lvlJc w:val="left"/>
      <w:pPr>
        <w:tabs>
          <w:tab w:val="num" w:pos="4320"/>
        </w:tabs>
        <w:ind w:left="4320" w:hanging="360"/>
      </w:pPr>
      <w:rPr>
        <w:rFonts w:ascii="Times New Roman" w:hAnsi="Times New Roman" w:hint="default"/>
      </w:rPr>
    </w:lvl>
    <w:lvl w:ilvl="6" w:tplc="866A2E40" w:tentative="1">
      <w:start w:val="1"/>
      <w:numFmt w:val="bullet"/>
      <w:lvlText w:val="•"/>
      <w:lvlJc w:val="left"/>
      <w:pPr>
        <w:tabs>
          <w:tab w:val="num" w:pos="5040"/>
        </w:tabs>
        <w:ind w:left="5040" w:hanging="360"/>
      </w:pPr>
      <w:rPr>
        <w:rFonts w:ascii="Times New Roman" w:hAnsi="Times New Roman" w:hint="default"/>
      </w:rPr>
    </w:lvl>
    <w:lvl w:ilvl="7" w:tplc="B426C596" w:tentative="1">
      <w:start w:val="1"/>
      <w:numFmt w:val="bullet"/>
      <w:lvlText w:val="•"/>
      <w:lvlJc w:val="left"/>
      <w:pPr>
        <w:tabs>
          <w:tab w:val="num" w:pos="5760"/>
        </w:tabs>
        <w:ind w:left="5760" w:hanging="360"/>
      </w:pPr>
      <w:rPr>
        <w:rFonts w:ascii="Times New Roman" w:hAnsi="Times New Roman" w:hint="default"/>
      </w:rPr>
    </w:lvl>
    <w:lvl w:ilvl="8" w:tplc="B92C701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E877F0B"/>
    <w:multiLevelType w:val="hybridMultilevel"/>
    <w:tmpl w:val="4BB49F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21D150C"/>
    <w:multiLevelType w:val="hybridMultilevel"/>
    <w:tmpl w:val="4F8C082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C40F5F"/>
    <w:multiLevelType w:val="hybridMultilevel"/>
    <w:tmpl w:val="E5A45B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0B6F75"/>
    <w:multiLevelType w:val="hybridMultilevel"/>
    <w:tmpl w:val="E3802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B53DD9"/>
    <w:multiLevelType w:val="hybridMultilevel"/>
    <w:tmpl w:val="E606F4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334E26"/>
    <w:multiLevelType w:val="hybridMultilevel"/>
    <w:tmpl w:val="7B6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95000D"/>
    <w:multiLevelType w:val="hybridMultilevel"/>
    <w:tmpl w:val="43C8B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32"/>
  </w:num>
  <w:num w:numId="5">
    <w:abstractNumId w:val="31"/>
  </w:num>
  <w:num w:numId="6">
    <w:abstractNumId w:val="20"/>
  </w:num>
  <w:num w:numId="7">
    <w:abstractNumId w:val="9"/>
  </w:num>
  <w:num w:numId="8">
    <w:abstractNumId w:val="5"/>
  </w:num>
  <w:num w:numId="9">
    <w:abstractNumId w:val="18"/>
  </w:num>
  <w:num w:numId="10">
    <w:abstractNumId w:val="21"/>
  </w:num>
  <w:num w:numId="11">
    <w:abstractNumId w:val="34"/>
  </w:num>
  <w:num w:numId="12">
    <w:abstractNumId w:val="19"/>
  </w:num>
  <w:num w:numId="13">
    <w:abstractNumId w:val="4"/>
  </w:num>
  <w:num w:numId="14">
    <w:abstractNumId w:val="15"/>
  </w:num>
  <w:num w:numId="15">
    <w:abstractNumId w:val="37"/>
  </w:num>
  <w:num w:numId="16">
    <w:abstractNumId w:val="6"/>
  </w:num>
  <w:num w:numId="17">
    <w:abstractNumId w:val="2"/>
  </w:num>
  <w:num w:numId="18">
    <w:abstractNumId w:val="28"/>
  </w:num>
  <w:num w:numId="19">
    <w:abstractNumId w:val="0"/>
  </w:num>
  <w:num w:numId="20">
    <w:abstractNumId w:val="14"/>
  </w:num>
  <w:num w:numId="21">
    <w:abstractNumId w:val="29"/>
  </w:num>
  <w:num w:numId="22">
    <w:abstractNumId w:val="24"/>
  </w:num>
  <w:num w:numId="23">
    <w:abstractNumId w:val="25"/>
  </w:num>
  <w:num w:numId="24">
    <w:abstractNumId w:val="22"/>
  </w:num>
  <w:num w:numId="25">
    <w:abstractNumId w:val="27"/>
  </w:num>
  <w:num w:numId="26">
    <w:abstractNumId w:val="13"/>
  </w:num>
  <w:num w:numId="27">
    <w:abstractNumId w:val="30"/>
  </w:num>
  <w:num w:numId="28">
    <w:abstractNumId w:val="36"/>
  </w:num>
  <w:num w:numId="29">
    <w:abstractNumId w:val="33"/>
  </w:num>
  <w:num w:numId="30">
    <w:abstractNumId w:val="35"/>
  </w:num>
  <w:num w:numId="31">
    <w:abstractNumId w:val="16"/>
  </w:num>
  <w:num w:numId="32">
    <w:abstractNumId w:val="39"/>
  </w:num>
  <w:num w:numId="33">
    <w:abstractNumId w:val="38"/>
  </w:num>
  <w:num w:numId="34">
    <w:abstractNumId w:val="23"/>
  </w:num>
  <w:num w:numId="35">
    <w:abstractNumId w:val="17"/>
  </w:num>
  <w:num w:numId="36">
    <w:abstractNumId w:val="8"/>
  </w:num>
  <w:num w:numId="37">
    <w:abstractNumId w:val="12"/>
  </w:num>
  <w:num w:numId="38">
    <w:abstractNumId w:val="3"/>
  </w:num>
  <w:num w:numId="39">
    <w:abstractNumId w:val="26"/>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84"/>
    <w:rsid w:val="000020C7"/>
    <w:rsid w:val="00005BB4"/>
    <w:rsid w:val="00005DD7"/>
    <w:rsid w:val="00005DE2"/>
    <w:rsid w:val="00010784"/>
    <w:rsid w:val="000163E7"/>
    <w:rsid w:val="0004389A"/>
    <w:rsid w:val="000905E7"/>
    <w:rsid w:val="000B1B49"/>
    <w:rsid w:val="000B277F"/>
    <w:rsid w:val="000B5C2C"/>
    <w:rsid w:val="000B7D18"/>
    <w:rsid w:val="000D1A03"/>
    <w:rsid w:val="000E3A47"/>
    <w:rsid w:val="000E402D"/>
    <w:rsid w:val="000E7BE1"/>
    <w:rsid w:val="000F5045"/>
    <w:rsid w:val="001005D8"/>
    <w:rsid w:val="00112ADC"/>
    <w:rsid w:val="001170B8"/>
    <w:rsid w:val="0012077C"/>
    <w:rsid w:val="00122E3F"/>
    <w:rsid w:val="0012735C"/>
    <w:rsid w:val="00134851"/>
    <w:rsid w:val="001349F2"/>
    <w:rsid w:val="00135181"/>
    <w:rsid w:val="00151FE6"/>
    <w:rsid w:val="001548AB"/>
    <w:rsid w:val="00170010"/>
    <w:rsid w:val="00180D28"/>
    <w:rsid w:val="001A04C1"/>
    <w:rsid w:val="001A21EC"/>
    <w:rsid w:val="001A2CCE"/>
    <w:rsid w:val="001A61DA"/>
    <w:rsid w:val="001B64FD"/>
    <w:rsid w:val="001C1C45"/>
    <w:rsid w:val="001C6501"/>
    <w:rsid w:val="001E11F8"/>
    <w:rsid w:val="001E37D1"/>
    <w:rsid w:val="001E7C51"/>
    <w:rsid w:val="001F6E3A"/>
    <w:rsid w:val="00201BC3"/>
    <w:rsid w:val="00211952"/>
    <w:rsid w:val="002242F0"/>
    <w:rsid w:val="0022460D"/>
    <w:rsid w:val="00225B66"/>
    <w:rsid w:val="00227496"/>
    <w:rsid w:val="00235412"/>
    <w:rsid w:val="00236305"/>
    <w:rsid w:val="0024009B"/>
    <w:rsid w:val="00242E92"/>
    <w:rsid w:val="002465A1"/>
    <w:rsid w:val="00255E8F"/>
    <w:rsid w:val="00256731"/>
    <w:rsid w:val="00263EE7"/>
    <w:rsid w:val="00267A8D"/>
    <w:rsid w:val="00272BB2"/>
    <w:rsid w:val="00280D52"/>
    <w:rsid w:val="00284687"/>
    <w:rsid w:val="002A3A35"/>
    <w:rsid w:val="002C3B5C"/>
    <w:rsid w:val="002D4C33"/>
    <w:rsid w:val="002E36F9"/>
    <w:rsid w:val="002E7C08"/>
    <w:rsid w:val="002F2CE2"/>
    <w:rsid w:val="00302C22"/>
    <w:rsid w:val="00305ED3"/>
    <w:rsid w:val="0031474F"/>
    <w:rsid w:val="00315EAB"/>
    <w:rsid w:val="00320836"/>
    <w:rsid w:val="00321EE3"/>
    <w:rsid w:val="00323B68"/>
    <w:rsid w:val="00325114"/>
    <w:rsid w:val="0032616D"/>
    <w:rsid w:val="00353781"/>
    <w:rsid w:val="00353CB3"/>
    <w:rsid w:val="00362D10"/>
    <w:rsid w:val="003633C4"/>
    <w:rsid w:val="00366474"/>
    <w:rsid w:val="00374825"/>
    <w:rsid w:val="00376394"/>
    <w:rsid w:val="0038070E"/>
    <w:rsid w:val="00381392"/>
    <w:rsid w:val="00387403"/>
    <w:rsid w:val="003906B1"/>
    <w:rsid w:val="00397FBF"/>
    <w:rsid w:val="003A3AE5"/>
    <w:rsid w:val="003A3F77"/>
    <w:rsid w:val="003A7EB4"/>
    <w:rsid w:val="003B0D2D"/>
    <w:rsid w:val="003B1781"/>
    <w:rsid w:val="003B6A3A"/>
    <w:rsid w:val="003C7A46"/>
    <w:rsid w:val="0040594C"/>
    <w:rsid w:val="004141C3"/>
    <w:rsid w:val="004270DC"/>
    <w:rsid w:val="0043289E"/>
    <w:rsid w:val="0044276B"/>
    <w:rsid w:val="00452A31"/>
    <w:rsid w:val="00455F70"/>
    <w:rsid w:val="00474A97"/>
    <w:rsid w:val="00485B46"/>
    <w:rsid w:val="00496B25"/>
    <w:rsid w:val="004B0097"/>
    <w:rsid w:val="004C73EB"/>
    <w:rsid w:val="004E6ADE"/>
    <w:rsid w:val="004E6FEA"/>
    <w:rsid w:val="005001D2"/>
    <w:rsid w:val="00505A61"/>
    <w:rsid w:val="00506F6D"/>
    <w:rsid w:val="00512FA8"/>
    <w:rsid w:val="00514307"/>
    <w:rsid w:val="005206B8"/>
    <w:rsid w:val="005214EA"/>
    <w:rsid w:val="00532344"/>
    <w:rsid w:val="00542C87"/>
    <w:rsid w:val="00544C21"/>
    <w:rsid w:val="0055336A"/>
    <w:rsid w:val="005556C8"/>
    <w:rsid w:val="0056490D"/>
    <w:rsid w:val="0056566D"/>
    <w:rsid w:val="00576276"/>
    <w:rsid w:val="00577F49"/>
    <w:rsid w:val="005845CD"/>
    <w:rsid w:val="005955FA"/>
    <w:rsid w:val="005A0413"/>
    <w:rsid w:val="005B254A"/>
    <w:rsid w:val="005C015A"/>
    <w:rsid w:val="005C27D8"/>
    <w:rsid w:val="005C47EF"/>
    <w:rsid w:val="005E45AD"/>
    <w:rsid w:val="00610F23"/>
    <w:rsid w:val="006153A8"/>
    <w:rsid w:val="00635303"/>
    <w:rsid w:val="00641580"/>
    <w:rsid w:val="006455A1"/>
    <w:rsid w:val="0065512B"/>
    <w:rsid w:val="0066669B"/>
    <w:rsid w:val="00672D8E"/>
    <w:rsid w:val="00673580"/>
    <w:rsid w:val="00677D57"/>
    <w:rsid w:val="00677DDD"/>
    <w:rsid w:val="00691A92"/>
    <w:rsid w:val="00692B1B"/>
    <w:rsid w:val="006C1E24"/>
    <w:rsid w:val="006C54B7"/>
    <w:rsid w:val="006C5598"/>
    <w:rsid w:val="006D0253"/>
    <w:rsid w:val="006D1AB0"/>
    <w:rsid w:val="006D40EB"/>
    <w:rsid w:val="006E05FE"/>
    <w:rsid w:val="006E3D74"/>
    <w:rsid w:val="006E5678"/>
    <w:rsid w:val="006F344D"/>
    <w:rsid w:val="006F3994"/>
    <w:rsid w:val="006F3F67"/>
    <w:rsid w:val="006F5B00"/>
    <w:rsid w:val="007247DE"/>
    <w:rsid w:val="00724A9E"/>
    <w:rsid w:val="00727425"/>
    <w:rsid w:val="00745863"/>
    <w:rsid w:val="00761ED1"/>
    <w:rsid w:val="0076226C"/>
    <w:rsid w:val="007631CD"/>
    <w:rsid w:val="00776358"/>
    <w:rsid w:val="007840F6"/>
    <w:rsid w:val="00785711"/>
    <w:rsid w:val="0079246F"/>
    <w:rsid w:val="0079358D"/>
    <w:rsid w:val="007A02DC"/>
    <w:rsid w:val="007A3D1E"/>
    <w:rsid w:val="007B5A3C"/>
    <w:rsid w:val="007B6C14"/>
    <w:rsid w:val="007C0079"/>
    <w:rsid w:val="007C01FC"/>
    <w:rsid w:val="007D0410"/>
    <w:rsid w:val="007D22CB"/>
    <w:rsid w:val="007D3E60"/>
    <w:rsid w:val="007E633F"/>
    <w:rsid w:val="007F2E59"/>
    <w:rsid w:val="0080449B"/>
    <w:rsid w:val="00812F74"/>
    <w:rsid w:val="00813C98"/>
    <w:rsid w:val="008305B3"/>
    <w:rsid w:val="00832208"/>
    <w:rsid w:val="00836CC7"/>
    <w:rsid w:val="00845DC2"/>
    <w:rsid w:val="00847524"/>
    <w:rsid w:val="00847590"/>
    <w:rsid w:val="008507F4"/>
    <w:rsid w:val="0085724D"/>
    <w:rsid w:val="008745C2"/>
    <w:rsid w:val="0088037B"/>
    <w:rsid w:val="00882C4C"/>
    <w:rsid w:val="0089441C"/>
    <w:rsid w:val="00895AA8"/>
    <w:rsid w:val="008A0A38"/>
    <w:rsid w:val="008B6D35"/>
    <w:rsid w:val="008C1447"/>
    <w:rsid w:val="008C2146"/>
    <w:rsid w:val="008C6FE0"/>
    <w:rsid w:val="008D20E5"/>
    <w:rsid w:val="008E11F0"/>
    <w:rsid w:val="008F2BC3"/>
    <w:rsid w:val="008F2E85"/>
    <w:rsid w:val="00910630"/>
    <w:rsid w:val="00911065"/>
    <w:rsid w:val="00935429"/>
    <w:rsid w:val="00941874"/>
    <w:rsid w:val="00947A92"/>
    <w:rsid w:val="00975FD6"/>
    <w:rsid w:val="00976612"/>
    <w:rsid w:val="009766BF"/>
    <w:rsid w:val="00986E51"/>
    <w:rsid w:val="009A18E2"/>
    <w:rsid w:val="009B1197"/>
    <w:rsid w:val="009B7DE8"/>
    <w:rsid w:val="009E5E67"/>
    <w:rsid w:val="009E5FCA"/>
    <w:rsid w:val="009F3ABD"/>
    <w:rsid w:val="009F3F57"/>
    <w:rsid w:val="009F6A2E"/>
    <w:rsid w:val="00A13E67"/>
    <w:rsid w:val="00A14422"/>
    <w:rsid w:val="00A15C37"/>
    <w:rsid w:val="00A165E5"/>
    <w:rsid w:val="00A21F3C"/>
    <w:rsid w:val="00A23CF7"/>
    <w:rsid w:val="00A248AA"/>
    <w:rsid w:val="00A25F5E"/>
    <w:rsid w:val="00A50A31"/>
    <w:rsid w:val="00A60DA6"/>
    <w:rsid w:val="00A63E51"/>
    <w:rsid w:val="00A71681"/>
    <w:rsid w:val="00A73DDB"/>
    <w:rsid w:val="00A80317"/>
    <w:rsid w:val="00A9493F"/>
    <w:rsid w:val="00A94E00"/>
    <w:rsid w:val="00AC1985"/>
    <w:rsid w:val="00AD6C6B"/>
    <w:rsid w:val="00AD7A64"/>
    <w:rsid w:val="00AF4618"/>
    <w:rsid w:val="00B0309B"/>
    <w:rsid w:val="00B04188"/>
    <w:rsid w:val="00B04E3F"/>
    <w:rsid w:val="00B165CE"/>
    <w:rsid w:val="00B16BB5"/>
    <w:rsid w:val="00B2412B"/>
    <w:rsid w:val="00B31435"/>
    <w:rsid w:val="00B35476"/>
    <w:rsid w:val="00B560D9"/>
    <w:rsid w:val="00B5651E"/>
    <w:rsid w:val="00B60E29"/>
    <w:rsid w:val="00B63D01"/>
    <w:rsid w:val="00B754E7"/>
    <w:rsid w:val="00B8160E"/>
    <w:rsid w:val="00B84858"/>
    <w:rsid w:val="00B96474"/>
    <w:rsid w:val="00BA41EC"/>
    <w:rsid w:val="00BA53D2"/>
    <w:rsid w:val="00BA5924"/>
    <w:rsid w:val="00BB127B"/>
    <w:rsid w:val="00BE0B52"/>
    <w:rsid w:val="00BE3679"/>
    <w:rsid w:val="00C27847"/>
    <w:rsid w:val="00C34534"/>
    <w:rsid w:val="00C37963"/>
    <w:rsid w:val="00C57BEF"/>
    <w:rsid w:val="00C63292"/>
    <w:rsid w:val="00C77ED9"/>
    <w:rsid w:val="00C83982"/>
    <w:rsid w:val="00C84E22"/>
    <w:rsid w:val="00C852BF"/>
    <w:rsid w:val="00C95D80"/>
    <w:rsid w:val="00CA5338"/>
    <w:rsid w:val="00CB6E0F"/>
    <w:rsid w:val="00CB7097"/>
    <w:rsid w:val="00CE1EE3"/>
    <w:rsid w:val="00CE7861"/>
    <w:rsid w:val="00CF7170"/>
    <w:rsid w:val="00D16883"/>
    <w:rsid w:val="00D32426"/>
    <w:rsid w:val="00D3404D"/>
    <w:rsid w:val="00D42A40"/>
    <w:rsid w:val="00D44984"/>
    <w:rsid w:val="00D462E3"/>
    <w:rsid w:val="00D46C9D"/>
    <w:rsid w:val="00D50931"/>
    <w:rsid w:val="00D52286"/>
    <w:rsid w:val="00D64D9B"/>
    <w:rsid w:val="00D65A24"/>
    <w:rsid w:val="00D76625"/>
    <w:rsid w:val="00D7738C"/>
    <w:rsid w:val="00D77861"/>
    <w:rsid w:val="00DB3A8B"/>
    <w:rsid w:val="00DB6287"/>
    <w:rsid w:val="00DB6ED5"/>
    <w:rsid w:val="00DD19E3"/>
    <w:rsid w:val="00DD7820"/>
    <w:rsid w:val="00E041E7"/>
    <w:rsid w:val="00E241F4"/>
    <w:rsid w:val="00E40F86"/>
    <w:rsid w:val="00E4371C"/>
    <w:rsid w:val="00E50013"/>
    <w:rsid w:val="00E631BD"/>
    <w:rsid w:val="00E74F2C"/>
    <w:rsid w:val="00E843FB"/>
    <w:rsid w:val="00E9015F"/>
    <w:rsid w:val="00E90C6C"/>
    <w:rsid w:val="00E931DE"/>
    <w:rsid w:val="00EB15C7"/>
    <w:rsid w:val="00EB3C10"/>
    <w:rsid w:val="00EC14B8"/>
    <w:rsid w:val="00EC1896"/>
    <w:rsid w:val="00EC22C7"/>
    <w:rsid w:val="00EC366A"/>
    <w:rsid w:val="00EC5A11"/>
    <w:rsid w:val="00EE7C88"/>
    <w:rsid w:val="00EF64C1"/>
    <w:rsid w:val="00F06259"/>
    <w:rsid w:val="00F11BE3"/>
    <w:rsid w:val="00F127AE"/>
    <w:rsid w:val="00F15C79"/>
    <w:rsid w:val="00F1775B"/>
    <w:rsid w:val="00F22CB4"/>
    <w:rsid w:val="00F3431E"/>
    <w:rsid w:val="00F3648A"/>
    <w:rsid w:val="00F47AB3"/>
    <w:rsid w:val="00F67E75"/>
    <w:rsid w:val="00F7658E"/>
    <w:rsid w:val="00F76885"/>
    <w:rsid w:val="00F77C3B"/>
    <w:rsid w:val="00F8162A"/>
    <w:rsid w:val="00F83993"/>
    <w:rsid w:val="00FA24C8"/>
    <w:rsid w:val="00FB08E7"/>
    <w:rsid w:val="00FC0C1D"/>
    <w:rsid w:val="00FC7021"/>
    <w:rsid w:val="00FD16BD"/>
    <w:rsid w:val="00FD5FF3"/>
    <w:rsid w:val="00FE4B4B"/>
    <w:rsid w:val="00FE4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A1CB"/>
  <w15:docId w15:val="{7DACB55D-75A5-4D3D-A789-32A512B4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76B"/>
    <w:pPr>
      <w:spacing w:after="200" w:line="276" w:lineRule="auto"/>
    </w:pPr>
    <w:rPr>
      <w:sz w:val="22"/>
      <w:szCs w:val="22"/>
      <w:lang w:eastAsia="en-US"/>
    </w:rPr>
  </w:style>
  <w:style w:type="paragraph" w:styleId="Heading1">
    <w:name w:val="heading 1"/>
    <w:basedOn w:val="Normal"/>
    <w:next w:val="Normal"/>
    <w:qFormat/>
    <w:rsid w:val="009F6A2E"/>
    <w:pPr>
      <w:keepNext/>
      <w:widowControl w:val="0"/>
      <w:spacing w:after="0" w:line="240" w:lineRule="auto"/>
      <w:outlineLvl w:val="0"/>
    </w:pPr>
    <w:rPr>
      <w:rFonts w:ascii="Times New Roman" w:eastAsia="Times New Roman" w:hAnsi="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9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465A1"/>
    <w:pPr>
      <w:ind w:left="720"/>
      <w:contextualSpacing/>
    </w:pPr>
  </w:style>
  <w:style w:type="paragraph" w:styleId="BalloonText">
    <w:name w:val="Balloon Text"/>
    <w:basedOn w:val="Normal"/>
    <w:link w:val="BalloonTextChar"/>
    <w:uiPriority w:val="99"/>
    <w:semiHidden/>
    <w:unhideWhenUsed/>
    <w:rsid w:val="009F3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F57"/>
    <w:rPr>
      <w:rFonts w:ascii="Tahoma" w:hAnsi="Tahoma" w:cs="Tahoma"/>
      <w:sz w:val="16"/>
      <w:szCs w:val="16"/>
      <w:lang w:eastAsia="en-US"/>
    </w:rPr>
  </w:style>
  <w:style w:type="paragraph" w:styleId="BodyText">
    <w:name w:val="Body Text"/>
    <w:basedOn w:val="Normal"/>
    <w:link w:val="BodyTextChar"/>
    <w:rsid w:val="009B1197"/>
    <w:pPr>
      <w:spacing w:after="0" w:line="240" w:lineRule="auto"/>
    </w:pPr>
    <w:rPr>
      <w:rFonts w:ascii="Times New Roman" w:eastAsia="Times New Roman" w:hAnsi="Times New Roman"/>
      <w:b/>
      <w:bCs/>
      <w:sz w:val="24"/>
      <w:szCs w:val="20"/>
    </w:rPr>
  </w:style>
  <w:style w:type="character" w:customStyle="1" w:styleId="BodyTextChar">
    <w:name w:val="Body Text Char"/>
    <w:basedOn w:val="DefaultParagraphFont"/>
    <w:link w:val="BodyText"/>
    <w:rsid w:val="009B1197"/>
    <w:rPr>
      <w:rFonts w:ascii="Times New Roman" w:eastAsia="Times New Roman" w:hAnsi="Times New Roman"/>
      <w:b/>
      <w:bCs/>
      <w:sz w:val="24"/>
      <w:lang w:eastAsia="en-US"/>
    </w:rPr>
  </w:style>
  <w:style w:type="paragraph" w:styleId="NormalWeb">
    <w:name w:val="Normal (Web)"/>
    <w:basedOn w:val="Normal"/>
    <w:uiPriority w:val="99"/>
    <w:semiHidden/>
    <w:unhideWhenUsed/>
    <w:rsid w:val="00B2412B"/>
    <w:pPr>
      <w:spacing w:after="150" w:line="240" w:lineRule="auto"/>
    </w:pPr>
    <w:rPr>
      <w:rFonts w:ascii="Trebuchet MS" w:eastAsia="Times New Roman" w:hAnsi="Trebuchet MS"/>
      <w:sz w:val="18"/>
      <w:szCs w:val="18"/>
      <w:lang w:eastAsia="en-GB"/>
    </w:rPr>
  </w:style>
  <w:style w:type="paragraph" w:customStyle="1" w:styleId="Default">
    <w:name w:val="Default"/>
    <w:rsid w:val="00A9493F"/>
    <w:pPr>
      <w:autoSpaceDE w:val="0"/>
      <w:autoSpaceDN w:val="0"/>
      <w:adjustRightInd w:val="0"/>
    </w:pPr>
    <w:rPr>
      <w:rFonts w:ascii="Symbol" w:eastAsiaTheme="minorHAnsi" w:hAnsi="Symbol" w:cs="Symbol"/>
      <w:color w:val="000000"/>
      <w:sz w:val="24"/>
      <w:szCs w:val="24"/>
      <w:lang w:eastAsia="en-US"/>
    </w:rPr>
  </w:style>
  <w:style w:type="paragraph" w:styleId="FootnoteText">
    <w:name w:val="footnote text"/>
    <w:basedOn w:val="Normal"/>
    <w:link w:val="FootnoteTextChar"/>
    <w:uiPriority w:val="99"/>
    <w:semiHidden/>
    <w:unhideWhenUsed/>
    <w:rsid w:val="00A9493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9493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9493F"/>
    <w:rPr>
      <w:vertAlign w:val="superscript"/>
    </w:rPr>
  </w:style>
  <w:style w:type="character" w:styleId="Hyperlink">
    <w:name w:val="Hyperlink"/>
    <w:basedOn w:val="DefaultParagraphFont"/>
    <w:uiPriority w:val="99"/>
    <w:unhideWhenUsed/>
    <w:rsid w:val="005955FA"/>
    <w:rPr>
      <w:color w:val="0000FF" w:themeColor="hyperlink"/>
      <w:u w:val="single"/>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locked/>
    <w:rsid w:val="000D1A03"/>
    <w:rPr>
      <w:sz w:val="22"/>
      <w:szCs w:val="22"/>
      <w:lang w:eastAsia="en-US"/>
    </w:rPr>
  </w:style>
  <w:style w:type="character" w:customStyle="1" w:styleId="rphighlightallclass">
    <w:name w:val="rphighlightallclass"/>
    <w:basedOn w:val="DefaultParagraphFont"/>
    <w:rsid w:val="007631CD"/>
  </w:style>
  <w:style w:type="character" w:customStyle="1" w:styleId="rpk1">
    <w:name w:val="_rp_k1"/>
    <w:basedOn w:val="DefaultParagraphFont"/>
    <w:rsid w:val="007631CD"/>
  </w:style>
  <w:style w:type="character" w:customStyle="1" w:styleId="pel">
    <w:name w:val="_pe_l"/>
    <w:basedOn w:val="DefaultParagraphFont"/>
    <w:rsid w:val="007631CD"/>
  </w:style>
  <w:style w:type="character" w:customStyle="1" w:styleId="bidi">
    <w:name w:val="bidi"/>
    <w:basedOn w:val="DefaultParagraphFont"/>
    <w:rsid w:val="007631CD"/>
  </w:style>
  <w:style w:type="character" w:customStyle="1" w:styleId="rpu1">
    <w:name w:val="_rp_u1"/>
    <w:basedOn w:val="DefaultParagraphFont"/>
    <w:rsid w:val="007631CD"/>
  </w:style>
  <w:style w:type="character" w:customStyle="1" w:styleId="allowtextselection">
    <w:name w:val="allowtextselection"/>
    <w:basedOn w:val="DefaultParagraphFont"/>
    <w:rsid w:val="007631CD"/>
  </w:style>
  <w:style w:type="paragraph" w:customStyle="1" w:styleId="xmsonormal">
    <w:name w:val="x_msonormal"/>
    <w:basedOn w:val="Normal"/>
    <w:rsid w:val="002E36F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listparagraph">
    <w:name w:val="x_msolistparagraph"/>
    <w:basedOn w:val="Normal"/>
    <w:rsid w:val="002E36F9"/>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836C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CC7"/>
    <w:rPr>
      <w:sz w:val="22"/>
      <w:szCs w:val="22"/>
      <w:lang w:eastAsia="en-US"/>
    </w:rPr>
  </w:style>
  <w:style w:type="paragraph" w:styleId="Footer">
    <w:name w:val="footer"/>
    <w:basedOn w:val="Normal"/>
    <w:link w:val="FooterChar"/>
    <w:uiPriority w:val="99"/>
    <w:unhideWhenUsed/>
    <w:rsid w:val="00836C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CC7"/>
    <w:rPr>
      <w:sz w:val="22"/>
      <w:szCs w:val="22"/>
      <w:lang w:eastAsia="en-US"/>
    </w:rPr>
  </w:style>
  <w:style w:type="character" w:styleId="UnresolvedMention">
    <w:name w:val="Unresolved Mention"/>
    <w:basedOn w:val="DefaultParagraphFont"/>
    <w:uiPriority w:val="99"/>
    <w:semiHidden/>
    <w:unhideWhenUsed/>
    <w:rsid w:val="00323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290">
      <w:bodyDiv w:val="1"/>
      <w:marLeft w:val="0"/>
      <w:marRight w:val="0"/>
      <w:marTop w:val="0"/>
      <w:marBottom w:val="0"/>
      <w:divBdr>
        <w:top w:val="none" w:sz="0" w:space="0" w:color="auto"/>
        <w:left w:val="none" w:sz="0" w:space="0" w:color="auto"/>
        <w:bottom w:val="none" w:sz="0" w:space="0" w:color="auto"/>
        <w:right w:val="none" w:sz="0" w:space="0" w:color="auto"/>
      </w:divBdr>
    </w:div>
    <w:div w:id="117381253">
      <w:bodyDiv w:val="1"/>
      <w:marLeft w:val="0"/>
      <w:marRight w:val="0"/>
      <w:marTop w:val="0"/>
      <w:marBottom w:val="0"/>
      <w:divBdr>
        <w:top w:val="none" w:sz="0" w:space="0" w:color="auto"/>
        <w:left w:val="none" w:sz="0" w:space="0" w:color="auto"/>
        <w:bottom w:val="none" w:sz="0" w:space="0" w:color="auto"/>
        <w:right w:val="none" w:sz="0" w:space="0" w:color="auto"/>
      </w:divBdr>
    </w:div>
    <w:div w:id="152727111">
      <w:bodyDiv w:val="1"/>
      <w:marLeft w:val="0"/>
      <w:marRight w:val="0"/>
      <w:marTop w:val="0"/>
      <w:marBottom w:val="0"/>
      <w:divBdr>
        <w:top w:val="none" w:sz="0" w:space="0" w:color="auto"/>
        <w:left w:val="none" w:sz="0" w:space="0" w:color="auto"/>
        <w:bottom w:val="none" w:sz="0" w:space="0" w:color="auto"/>
        <w:right w:val="none" w:sz="0" w:space="0" w:color="auto"/>
      </w:divBdr>
      <w:divsChild>
        <w:div w:id="1952783522">
          <w:marLeft w:val="0"/>
          <w:marRight w:val="0"/>
          <w:marTop w:val="0"/>
          <w:marBottom w:val="75"/>
          <w:divBdr>
            <w:top w:val="none" w:sz="0" w:space="0" w:color="auto"/>
            <w:left w:val="none" w:sz="0" w:space="0" w:color="auto"/>
            <w:bottom w:val="none" w:sz="0" w:space="0" w:color="auto"/>
            <w:right w:val="none" w:sz="0" w:space="0" w:color="auto"/>
          </w:divBdr>
          <w:divsChild>
            <w:div w:id="1651323874">
              <w:marLeft w:val="0"/>
              <w:marRight w:val="450"/>
              <w:marTop w:val="0"/>
              <w:marBottom w:val="150"/>
              <w:divBdr>
                <w:top w:val="none" w:sz="0" w:space="0" w:color="auto"/>
                <w:left w:val="none" w:sz="0" w:space="0" w:color="auto"/>
                <w:bottom w:val="none" w:sz="0" w:space="0" w:color="auto"/>
                <w:right w:val="none" w:sz="0" w:space="0" w:color="auto"/>
              </w:divBdr>
            </w:div>
          </w:divsChild>
        </w:div>
        <w:div w:id="2088649005">
          <w:marLeft w:val="0"/>
          <w:marRight w:val="0"/>
          <w:marTop w:val="0"/>
          <w:marBottom w:val="0"/>
          <w:divBdr>
            <w:top w:val="none" w:sz="0" w:space="0" w:color="auto"/>
            <w:left w:val="none" w:sz="0" w:space="0" w:color="auto"/>
            <w:bottom w:val="none" w:sz="0" w:space="0" w:color="auto"/>
            <w:right w:val="none" w:sz="0" w:space="0" w:color="auto"/>
          </w:divBdr>
          <w:divsChild>
            <w:div w:id="648443992">
              <w:marLeft w:val="0"/>
              <w:marRight w:val="0"/>
              <w:marTop w:val="0"/>
              <w:marBottom w:val="0"/>
              <w:divBdr>
                <w:top w:val="none" w:sz="0" w:space="0" w:color="auto"/>
                <w:left w:val="none" w:sz="0" w:space="0" w:color="auto"/>
                <w:bottom w:val="none" w:sz="0" w:space="0" w:color="auto"/>
                <w:right w:val="none" w:sz="0" w:space="0" w:color="auto"/>
              </w:divBdr>
              <w:divsChild>
                <w:div w:id="82260923">
                  <w:marLeft w:val="0"/>
                  <w:marRight w:val="0"/>
                  <w:marTop w:val="0"/>
                  <w:marBottom w:val="0"/>
                  <w:divBdr>
                    <w:top w:val="none" w:sz="0" w:space="0" w:color="auto"/>
                    <w:left w:val="none" w:sz="0" w:space="0" w:color="auto"/>
                    <w:bottom w:val="none" w:sz="0" w:space="0" w:color="auto"/>
                    <w:right w:val="none" w:sz="0" w:space="0" w:color="auto"/>
                  </w:divBdr>
                  <w:divsChild>
                    <w:div w:id="1613899982">
                      <w:marLeft w:val="0"/>
                      <w:marRight w:val="0"/>
                      <w:marTop w:val="0"/>
                      <w:marBottom w:val="0"/>
                      <w:divBdr>
                        <w:top w:val="none" w:sz="0" w:space="0" w:color="auto"/>
                        <w:left w:val="none" w:sz="0" w:space="0" w:color="auto"/>
                        <w:bottom w:val="none" w:sz="0" w:space="0" w:color="auto"/>
                        <w:right w:val="none" w:sz="0" w:space="0" w:color="auto"/>
                      </w:divBdr>
                      <w:divsChild>
                        <w:div w:id="544147599">
                          <w:marLeft w:val="0"/>
                          <w:marRight w:val="0"/>
                          <w:marTop w:val="0"/>
                          <w:marBottom w:val="0"/>
                          <w:divBdr>
                            <w:top w:val="none" w:sz="0" w:space="0" w:color="auto"/>
                            <w:left w:val="none" w:sz="0" w:space="0" w:color="auto"/>
                            <w:bottom w:val="none" w:sz="0" w:space="0" w:color="auto"/>
                            <w:right w:val="none" w:sz="0" w:space="0" w:color="auto"/>
                          </w:divBdr>
                          <w:divsChild>
                            <w:div w:id="5711552">
                              <w:marLeft w:val="0"/>
                              <w:marRight w:val="0"/>
                              <w:marTop w:val="0"/>
                              <w:marBottom w:val="0"/>
                              <w:divBdr>
                                <w:top w:val="none" w:sz="0" w:space="0" w:color="EAEAEA"/>
                                <w:left w:val="none" w:sz="0" w:space="0" w:color="EAEAEA"/>
                                <w:bottom w:val="single" w:sz="6" w:space="15" w:color="EAEAEA"/>
                                <w:right w:val="none" w:sz="0" w:space="0" w:color="EAEAEA"/>
                              </w:divBdr>
                              <w:divsChild>
                                <w:div w:id="1733039398">
                                  <w:marLeft w:val="0"/>
                                  <w:marRight w:val="0"/>
                                  <w:marTop w:val="0"/>
                                  <w:marBottom w:val="60"/>
                                  <w:divBdr>
                                    <w:top w:val="none" w:sz="0" w:space="0" w:color="auto"/>
                                    <w:left w:val="none" w:sz="0" w:space="0" w:color="auto"/>
                                    <w:bottom w:val="none" w:sz="0" w:space="0" w:color="auto"/>
                                    <w:right w:val="none" w:sz="0" w:space="0" w:color="auto"/>
                                  </w:divBdr>
                                  <w:divsChild>
                                    <w:div w:id="554855211">
                                      <w:marLeft w:val="0"/>
                                      <w:marRight w:val="0"/>
                                      <w:marTop w:val="0"/>
                                      <w:marBottom w:val="0"/>
                                      <w:divBdr>
                                        <w:top w:val="none" w:sz="0" w:space="0" w:color="auto"/>
                                        <w:left w:val="none" w:sz="0" w:space="0" w:color="auto"/>
                                        <w:bottom w:val="none" w:sz="0" w:space="0" w:color="auto"/>
                                        <w:right w:val="none" w:sz="0" w:space="0" w:color="auto"/>
                                      </w:divBdr>
                                      <w:divsChild>
                                        <w:div w:id="1838762717">
                                          <w:marLeft w:val="0"/>
                                          <w:marRight w:val="0"/>
                                          <w:marTop w:val="0"/>
                                          <w:marBottom w:val="0"/>
                                          <w:divBdr>
                                            <w:top w:val="none" w:sz="0" w:space="0" w:color="auto"/>
                                            <w:left w:val="none" w:sz="0" w:space="0" w:color="auto"/>
                                            <w:bottom w:val="none" w:sz="0" w:space="0" w:color="auto"/>
                                            <w:right w:val="none" w:sz="0" w:space="0" w:color="auto"/>
                                          </w:divBdr>
                                          <w:divsChild>
                                            <w:div w:id="1847093241">
                                              <w:marLeft w:val="0"/>
                                              <w:marRight w:val="0"/>
                                              <w:marTop w:val="0"/>
                                              <w:marBottom w:val="30"/>
                                              <w:divBdr>
                                                <w:top w:val="none" w:sz="0" w:space="0" w:color="auto"/>
                                                <w:left w:val="none" w:sz="0" w:space="0" w:color="auto"/>
                                                <w:bottom w:val="none" w:sz="0" w:space="0" w:color="auto"/>
                                                <w:right w:val="none" w:sz="0" w:space="0" w:color="auto"/>
                                              </w:divBdr>
                                              <w:divsChild>
                                                <w:div w:id="625426779">
                                                  <w:marLeft w:val="0"/>
                                                  <w:marRight w:val="0"/>
                                                  <w:marTop w:val="0"/>
                                                  <w:marBottom w:val="0"/>
                                                  <w:divBdr>
                                                    <w:top w:val="none" w:sz="0" w:space="0" w:color="auto"/>
                                                    <w:left w:val="none" w:sz="0" w:space="0" w:color="auto"/>
                                                    <w:bottom w:val="none" w:sz="0" w:space="0" w:color="auto"/>
                                                    <w:right w:val="none" w:sz="0" w:space="0" w:color="auto"/>
                                                  </w:divBdr>
                                                  <w:divsChild>
                                                    <w:div w:id="754280091">
                                                      <w:marLeft w:val="0"/>
                                                      <w:marRight w:val="0"/>
                                                      <w:marTop w:val="0"/>
                                                      <w:marBottom w:val="0"/>
                                                      <w:divBdr>
                                                        <w:top w:val="none" w:sz="0" w:space="0" w:color="auto"/>
                                                        <w:left w:val="none" w:sz="0" w:space="0" w:color="auto"/>
                                                        <w:bottom w:val="none" w:sz="0" w:space="0" w:color="auto"/>
                                                        <w:right w:val="none" w:sz="0" w:space="0" w:color="auto"/>
                                                      </w:divBdr>
                                                      <w:divsChild>
                                                        <w:div w:id="1892568701">
                                                          <w:marLeft w:val="0"/>
                                                          <w:marRight w:val="0"/>
                                                          <w:marTop w:val="0"/>
                                                          <w:marBottom w:val="0"/>
                                                          <w:divBdr>
                                                            <w:top w:val="none" w:sz="0" w:space="0" w:color="auto"/>
                                                            <w:left w:val="none" w:sz="0" w:space="0" w:color="auto"/>
                                                            <w:bottom w:val="none" w:sz="0" w:space="0" w:color="auto"/>
                                                            <w:right w:val="none" w:sz="0" w:space="0" w:color="auto"/>
                                                          </w:divBdr>
                                                          <w:divsChild>
                                                            <w:div w:id="1736658912">
                                                              <w:marLeft w:val="0"/>
                                                              <w:marRight w:val="150"/>
                                                              <w:marTop w:val="150"/>
                                                              <w:marBottom w:val="0"/>
                                                              <w:divBdr>
                                                                <w:top w:val="none" w:sz="0" w:space="0" w:color="auto"/>
                                                                <w:left w:val="none" w:sz="0" w:space="0" w:color="auto"/>
                                                                <w:bottom w:val="none" w:sz="0" w:space="0" w:color="auto"/>
                                                                <w:right w:val="none" w:sz="0" w:space="0" w:color="auto"/>
                                                              </w:divBdr>
                                                              <w:divsChild>
                                                                <w:div w:id="694621298">
                                                                  <w:marLeft w:val="0"/>
                                                                  <w:marRight w:val="0"/>
                                                                  <w:marTop w:val="0"/>
                                                                  <w:marBottom w:val="0"/>
                                                                  <w:divBdr>
                                                                    <w:top w:val="none" w:sz="0" w:space="0" w:color="auto"/>
                                                                    <w:left w:val="none" w:sz="0" w:space="0" w:color="auto"/>
                                                                    <w:bottom w:val="none" w:sz="0" w:space="0" w:color="auto"/>
                                                                    <w:right w:val="none" w:sz="0" w:space="0" w:color="auto"/>
                                                                  </w:divBdr>
                                                                  <w:divsChild>
                                                                    <w:div w:id="1063212836">
                                                                      <w:marLeft w:val="0"/>
                                                                      <w:marRight w:val="0"/>
                                                                      <w:marTop w:val="0"/>
                                                                      <w:marBottom w:val="0"/>
                                                                      <w:divBdr>
                                                                        <w:top w:val="none" w:sz="0" w:space="0" w:color="auto"/>
                                                                        <w:left w:val="none" w:sz="0" w:space="0" w:color="auto"/>
                                                                        <w:bottom w:val="none" w:sz="0" w:space="0" w:color="auto"/>
                                                                        <w:right w:val="none" w:sz="0" w:space="0" w:color="auto"/>
                                                                      </w:divBdr>
                                                                      <w:divsChild>
                                                                        <w:div w:id="1144739097">
                                                                          <w:marLeft w:val="0"/>
                                                                          <w:marRight w:val="0"/>
                                                                          <w:marTop w:val="0"/>
                                                                          <w:marBottom w:val="0"/>
                                                                          <w:divBdr>
                                                                            <w:top w:val="none" w:sz="0" w:space="0" w:color="auto"/>
                                                                            <w:left w:val="none" w:sz="0" w:space="0" w:color="auto"/>
                                                                            <w:bottom w:val="none" w:sz="0" w:space="0" w:color="auto"/>
                                                                            <w:right w:val="none" w:sz="0" w:space="0" w:color="auto"/>
                                                                          </w:divBdr>
                                                                          <w:divsChild>
                                                                            <w:div w:id="126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397223">
                                                      <w:marLeft w:val="0"/>
                                                      <w:marRight w:val="0"/>
                                                      <w:marTop w:val="0"/>
                                                      <w:marBottom w:val="0"/>
                                                      <w:divBdr>
                                                        <w:top w:val="none" w:sz="0" w:space="0" w:color="auto"/>
                                                        <w:left w:val="none" w:sz="0" w:space="0" w:color="auto"/>
                                                        <w:bottom w:val="none" w:sz="0" w:space="0" w:color="auto"/>
                                                        <w:right w:val="none" w:sz="0" w:space="0" w:color="auto"/>
                                                      </w:divBdr>
                                                      <w:divsChild>
                                                        <w:div w:id="2014643710">
                                                          <w:marLeft w:val="0"/>
                                                          <w:marRight w:val="0"/>
                                                          <w:marTop w:val="0"/>
                                                          <w:marBottom w:val="0"/>
                                                          <w:divBdr>
                                                            <w:top w:val="none" w:sz="0" w:space="0" w:color="auto"/>
                                                            <w:left w:val="none" w:sz="0" w:space="0" w:color="auto"/>
                                                            <w:bottom w:val="none" w:sz="0" w:space="0" w:color="auto"/>
                                                            <w:right w:val="none" w:sz="0" w:space="0" w:color="auto"/>
                                                          </w:divBdr>
                                                          <w:divsChild>
                                                            <w:div w:id="472988876">
                                                              <w:marLeft w:val="0"/>
                                                              <w:marRight w:val="0"/>
                                                              <w:marTop w:val="0"/>
                                                              <w:marBottom w:val="0"/>
                                                              <w:divBdr>
                                                                <w:top w:val="none" w:sz="0" w:space="0" w:color="auto"/>
                                                                <w:left w:val="none" w:sz="0" w:space="0" w:color="auto"/>
                                                                <w:bottom w:val="none" w:sz="0" w:space="0" w:color="auto"/>
                                                                <w:right w:val="none" w:sz="0" w:space="0" w:color="auto"/>
                                                              </w:divBdr>
                                                              <w:divsChild>
                                                                <w:div w:id="383482526">
                                                                  <w:marLeft w:val="0"/>
                                                                  <w:marRight w:val="0"/>
                                                                  <w:marTop w:val="0"/>
                                                                  <w:marBottom w:val="0"/>
                                                                  <w:divBdr>
                                                                    <w:top w:val="none" w:sz="0" w:space="0" w:color="auto"/>
                                                                    <w:left w:val="none" w:sz="0" w:space="0" w:color="auto"/>
                                                                    <w:bottom w:val="none" w:sz="0" w:space="0" w:color="auto"/>
                                                                    <w:right w:val="none" w:sz="0" w:space="0" w:color="auto"/>
                                                                  </w:divBdr>
                                                                  <w:divsChild>
                                                                    <w:div w:id="366763702">
                                                                      <w:marLeft w:val="0"/>
                                                                      <w:marRight w:val="0"/>
                                                                      <w:marTop w:val="0"/>
                                                                      <w:marBottom w:val="75"/>
                                                                      <w:divBdr>
                                                                        <w:top w:val="none" w:sz="0" w:space="0" w:color="auto"/>
                                                                        <w:left w:val="none" w:sz="0" w:space="0" w:color="auto"/>
                                                                        <w:bottom w:val="none" w:sz="0" w:space="0" w:color="auto"/>
                                                                        <w:right w:val="none" w:sz="0" w:space="0" w:color="auto"/>
                                                                      </w:divBdr>
                                                                      <w:divsChild>
                                                                        <w:div w:id="154266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2076">
                                                          <w:marLeft w:val="0"/>
                                                          <w:marRight w:val="0"/>
                                                          <w:marTop w:val="0"/>
                                                          <w:marBottom w:val="0"/>
                                                          <w:divBdr>
                                                            <w:top w:val="none" w:sz="0" w:space="0" w:color="auto"/>
                                                            <w:left w:val="none" w:sz="0" w:space="0" w:color="auto"/>
                                                            <w:bottom w:val="none" w:sz="0" w:space="0" w:color="auto"/>
                                                            <w:right w:val="none" w:sz="0" w:space="0" w:color="auto"/>
                                                          </w:divBdr>
                                                          <w:divsChild>
                                                            <w:div w:id="1910798344">
                                                              <w:marLeft w:val="0"/>
                                                              <w:marRight w:val="0"/>
                                                              <w:marTop w:val="0"/>
                                                              <w:marBottom w:val="0"/>
                                                              <w:divBdr>
                                                                <w:top w:val="none" w:sz="0" w:space="0" w:color="auto"/>
                                                                <w:left w:val="none" w:sz="0" w:space="0" w:color="auto"/>
                                                                <w:bottom w:val="none" w:sz="0" w:space="0" w:color="auto"/>
                                                                <w:right w:val="none" w:sz="0" w:space="0" w:color="auto"/>
                                                              </w:divBdr>
                                                              <w:divsChild>
                                                                <w:div w:id="18115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8875">
                                                          <w:marLeft w:val="0"/>
                                                          <w:marRight w:val="0"/>
                                                          <w:marTop w:val="0"/>
                                                          <w:marBottom w:val="0"/>
                                                          <w:divBdr>
                                                            <w:top w:val="none" w:sz="0" w:space="0" w:color="auto"/>
                                                            <w:left w:val="none" w:sz="0" w:space="0" w:color="auto"/>
                                                            <w:bottom w:val="none" w:sz="0" w:space="0" w:color="auto"/>
                                                            <w:right w:val="none" w:sz="0" w:space="0" w:color="auto"/>
                                                          </w:divBdr>
                                                          <w:divsChild>
                                                            <w:div w:id="1141537298">
                                                              <w:marLeft w:val="0"/>
                                                              <w:marRight w:val="0"/>
                                                              <w:marTop w:val="0"/>
                                                              <w:marBottom w:val="0"/>
                                                              <w:divBdr>
                                                                <w:top w:val="none" w:sz="0" w:space="0" w:color="auto"/>
                                                                <w:left w:val="none" w:sz="0" w:space="0" w:color="auto"/>
                                                                <w:bottom w:val="none" w:sz="0" w:space="0" w:color="auto"/>
                                                                <w:right w:val="none" w:sz="0" w:space="0" w:color="auto"/>
                                                              </w:divBdr>
                                                              <w:divsChild>
                                                                <w:div w:id="759257372">
                                                                  <w:marLeft w:val="0"/>
                                                                  <w:marRight w:val="0"/>
                                                                  <w:marTop w:val="0"/>
                                                                  <w:marBottom w:val="0"/>
                                                                  <w:divBdr>
                                                                    <w:top w:val="none" w:sz="0" w:space="0" w:color="auto"/>
                                                                    <w:left w:val="none" w:sz="0" w:space="0" w:color="auto"/>
                                                                    <w:bottom w:val="none" w:sz="0" w:space="0" w:color="auto"/>
                                                                    <w:right w:val="none" w:sz="0" w:space="0" w:color="auto"/>
                                                                  </w:divBdr>
                                                                  <w:divsChild>
                                                                    <w:div w:id="2139955800">
                                                                      <w:marLeft w:val="0"/>
                                                                      <w:marRight w:val="0"/>
                                                                      <w:marTop w:val="0"/>
                                                                      <w:marBottom w:val="0"/>
                                                                      <w:divBdr>
                                                                        <w:top w:val="none" w:sz="0" w:space="0" w:color="auto"/>
                                                                        <w:left w:val="none" w:sz="0" w:space="0" w:color="auto"/>
                                                                        <w:bottom w:val="none" w:sz="0" w:space="0" w:color="auto"/>
                                                                        <w:right w:val="none" w:sz="0" w:space="0" w:color="auto"/>
                                                                      </w:divBdr>
                                                                    </w:div>
                                                                  </w:divsChild>
                                                                </w:div>
                                                                <w:div w:id="292759707">
                                                                  <w:marLeft w:val="0"/>
                                                                  <w:marRight w:val="0"/>
                                                                  <w:marTop w:val="0"/>
                                                                  <w:marBottom w:val="0"/>
                                                                  <w:divBdr>
                                                                    <w:top w:val="none" w:sz="0" w:space="0" w:color="auto"/>
                                                                    <w:left w:val="none" w:sz="0" w:space="0" w:color="auto"/>
                                                                    <w:bottom w:val="none" w:sz="0" w:space="0" w:color="auto"/>
                                                                    <w:right w:val="none" w:sz="0" w:space="0" w:color="auto"/>
                                                                  </w:divBdr>
                                                                  <w:divsChild>
                                                                    <w:div w:id="207766653">
                                                                      <w:marLeft w:val="0"/>
                                                                      <w:marRight w:val="0"/>
                                                                      <w:marTop w:val="0"/>
                                                                      <w:marBottom w:val="0"/>
                                                                      <w:divBdr>
                                                                        <w:top w:val="none" w:sz="0" w:space="0" w:color="auto"/>
                                                                        <w:left w:val="none" w:sz="0" w:space="0" w:color="auto"/>
                                                                        <w:bottom w:val="none" w:sz="0" w:space="0" w:color="auto"/>
                                                                        <w:right w:val="none" w:sz="0" w:space="0" w:color="auto"/>
                                                                      </w:divBdr>
                                                                      <w:divsChild>
                                                                        <w:div w:id="372772568">
                                                                          <w:marLeft w:val="0"/>
                                                                          <w:marRight w:val="0"/>
                                                                          <w:marTop w:val="0"/>
                                                                          <w:marBottom w:val="0"/>
                                                                          <w:divBdr>
                                                                            <w:top w:val="none" w:sz="0" w:space="0" w:color="auto"/>
                                                                            <w:left w:val="none" w:sz="0" w:space="0" w:color="auto"/>
                                                                            <w:bottom w:val="none" w:sz="0" w:space="0" w:color="auto"/>
                                                                            <w:right w:val="none" w:sz="0" w:space="0" w:color="auto"/>
                                                                          </w:divBdr>
                                                                          <w:divsChild>
                                                                            <w:div w:id="1063059833">
                                                                              <w:marLeft w:val="0"/>
                                                                              <w:marRight w:val="0"/>
                                                                              <w:marTop w:val="0"/>
                                                                              <w:marBottom w:val="0"/>
                                                                              <w:divBdr>
                                                                                <w:top w:val="none" w:sz="0" w:space="0" w:color="auto"/>
                                                                                <w:left w:val="none" w:sz="0" w:space="0" w:color="auto"/>
                                                                                <w:bottom w:val="none" w:sz="0" w:space="0" w:color="auto"/>
                                                                                <w:right w:val="none" w:sz="0" w:space="0" w:color="auto"/>
                                                                              </w:divBdr>
                                                                              <w:divsChild>
                                                                                <w:div w:id="749158309">
                                                                                  <w:marLeft w:val="0"/>
                                                                                  <w:marRight w:val="0"/>
                                                                                  <w:marTop w:val="0"/>
                                                                                  <w:marBottom w:val="0"/>
                                                                                  <w:divBdr>
                                                                                    <w:top w:val="none" w:sz="0" w:space="0" w:color="auto"/>
                                                                                    <w:left w:val="none" w:sz="0" w:space="0" w:color="auto"/>
                                                                                    <w:bottom w:val="none" w:sz="0" w:space="0" w:color="auto"/>
                                                                                    <w:right w:val="none" w:sz="0" w:space="0" w:color="auto"/>
                                                                                  </w:divBdr>
                                                                                  <w:divsChild>
                                                                                    <w:div w:id="93289108">
                                                                                      <w:marLeft w:val="0"/>
                                                                                      <w:marRight w:val="0"/>
                                                                                      <w:marTop w:val="0"/>
                                                                                      <w:marBottom w:val="0"/>
                                                                                      <w:divBdr>
                                                                                        <w:top w:val="none" w:sz="0" w:space="0" w:color="auto"/>
                                                                                        <w:left w:val="none" w:sz="0" w:space="0" w:color="auto"/>
                                                                                        <w:bottom w:val="none" w:sz="0" w:space="0" w:color="auto"/>
                                                                                        <w:right w:val="none" w:sz="0" w:space="0" w:color="auto"/>
                                                                                      </w:divBdr>
                                                                                      <w:divsChild>
                                                                                        <w:div w:id="434180494">
                                                                                          <w:marLeft w:val="0"/>
                                                                                          <w:marRight w:val="0"/>
                                                                                          <w:marTop w:val="0"/>
                                                                                          <w:marBottom w:val="0"/>
                                                                                          <w:divBdr>
                                                                                            <w:top w:val="none" w:sz="0" w:space="0" w:color="auto"/>
                                                                                            <w:left w:val="none" w:sz="0" w:space="0" w:color="auto"/>
                                                                                            <w:bottom w:val="none" w:sz="0" w:space="0" w:color="auto"/>
                                                                                            <w:right w:val="none" w:sz="0" w:space="0" w:color="auto"/>
                                                                                          </w:divBdr>
                                                                                          <w:divsChild>
                                                                                            <w:div w:id="8572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2876963">
                                  <w:marLeft w:val="0"/>
                                  <w:marRight w:val="0"/>
                                  <w:marTop w:val="180"/>
                                  <w:marBottom w:val="0"/>
                                  <w:divBdr>
                                    <w:top w:val="none" w:sz="0" w:space="0" w:color="auto"/>
                                    <w:left w:val="none" w:sz="0" w:space="0" w:color="auto"/>
                                    <w:bottom w:val="none" w:sz="0" w:space="0" w:color="auto"/>
                                    <w:right w:val="none" w:sz="0" w:space="0" w:color="auto"/>
                                  </w:divBdr>
                                  <w:divsChild>
                                    <w:div w:id="284431422">
                                      <w:marLeft w:val="0"/>
                                      <w:marRight w:val="0"/>
                                      <w:marTop w:val="0"/>
                                      <w:marBottom w:val="0"/>
                                      <w:divBdr>
                                        <w:top w:val="none" w:sz="0" w:space="0" w:color="auto"/>
                                        <w:left w:val="none" w:sz="0" w:space="0" w:color="auto"/>
                                        <w:bottom w:val="none" w:sz="0" w:space="0" w:color="auto"/>
                                        <w:right w:val="none" w:sz="0" w:space="0" w:color="auto"/>
                                      </w:divBdr>
                                      <w:divsChild>
                                        <w:div w:id="228154768">
                                          <w:marLeft w:val="0"/>
                                          <w:marRight w:val="0"/>
                                          <w:marTop w:val="0"/>
                                          <w:marBottom w:val="0"/>
                                          <w:divBdr>
                                            <w:top w:val="none" w:sz="0" w:space="0" w:color="auto"/>
                                            <w:left w:val="none" w:sz="0" w:space="0" w:color="auto"/>
                                            <w:bottom w:val="none" w:sz="0" w:space="0" w:color="auto"/>
                                            <w:right w:val="none" w:sz="0" w:space="0" w:color="auto"/>
                                          </w:divBdr>
                                          <w:divsChild>
                                            <w:div w:id="1492135302">
                                              <w:marLeft w:val="0"/>
                                              <w:marRight w:val="0"/>
                                              <w:marTop w:val="0"/>
                                              <w:marBottom w:val="0"/>
                                              <w:divBdr>
                                                <w:top w:val="none" w:sz="0" w:space="0" w:color="auto"/>
                                                <w:left w:val="none" w:sz="0" w:space="0" w:color="auto"/>
                                                <w:bottom w:val="none" w:sz="0" w:space="0" w:color="auto"/>
                                                <w:right w:val="none" w:sz="0" w:space="0" w:color="auto"/>
                                              </w:divBdr>
                                              <w:divsChild>
                                                <w:div w:id="1340161861">
                                                  <w:marLeft w:val="0"/>
                                                  <w:marRight w:val="0"/>
                                                  <w:marTop w:val="0"/>
                                                  <w:marBottom w:val="0"/>
                                                  <w:divBdr>
                                                    <w:top w:val="none" w:sz="0" w:space="0" w:color="auto"/>
                                                    <w:left w:val="none" w:sz="0" w:space="0" w:color="auto"/>
                                                    <w:bottom w:val="none" w:sz="0" w:space="0" w:color="auto"/>
                                                    <w:right w:val="none" w:sz="0" w:space="0" w:color="auto"/>
                                                  </w:divBdr>
                                                  <w:divsChild>
                                                    <w:div w:id="18567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15427">
      <w:bodyDiv w:val="1"/>
      <w:marLeft w:val="0"/>
      <w:marRight w:val="0"/>
      <w:marTop w:val="0"/>
      <w:marBottom w:val="0"/>
      <w:divBdr>
        <w:top w:val="none" w:sz="0" w:space="0" w:color="auto"/>
        <w:left w:val="none" w:sz="0" w:space="0" w:color="auto"/>
        <w:bottom w:val="none" w:sz="0" w:space="0" w:color="auto"/>
        <w:right w:val="none" w:sz="0" w:space="0" w:color="auto"/>
      </w:divBdr>
    </w:div>
    <w:div w:id="200486042">
      <w:bodyDiv w:val="1"/>
      <w:marLeft w:val="0"/>
      <w:marRight w:val="0"/>
      <w:marTop w:val="0"/>
      <w:marBottom w:val="0"/>
      <w:divBdr>
        <w:top w:val="none" w:sz="0" w:space="0" w:color="auto"/>
        <w:left w:val="none" w:sz="0" w:space="0" w:color="auto"/>
        <w:bottom w:val="none" w:sz="0" w:space="0" w:color="auto"/>
        <w:right w:val="none" w:sz="0" w:space="0" w:color="auto"/>
      </w:divBdr>
    </w:div>
    <w:div w:id="204562802">
      <w:bodyDiv w:val="1"/>
      <w:marLeft w:val="0"/>
      <w:marRight w:val="0"/>
      <w:marTop w:val="0"/>
      <w:marBottom w:val="0"/>
      <w:divBdr>
        <w:top w:val="none" w:sz="0" w:space="0" w:color="auto"/>
        <w:left w:val="none" w:sz="0" w:space="0" w:color="auto"/>
        <w:bottom w:val="none" w:sz="0" w:space="0" w:color="auto"/>
        <w:right w:val="none" w:sz="0" w:space="0" w:color="auto"/>
      </w:divBdr>
    </w:div>
    <w:div w:id="288436379">
      <w:bodyDiv w:val="1"/>
      <w:marLeft w:val="0"/>
      <w:marRight w:val="0"/>
      <w:marTop w:val="0"/>
      <w:marBottom w:val="0"/>
      <w:divBdr>
        <w:top w:val="none" w:sz="0" w:space="0" w:color="auto"/>
        <w:left w:val="none" w:sz="0" w:space="0" w:color="auto"/>
        <w:bottom w:val="none" w:sz="0" w:space="0" w:color="auto"/>
        <w:right w:val="none" w:sz="0" w:space="0" w:color="auto"/>
      </w:divBdr>
    </w:div>
    <w:div w:id="347298619">
      <w:bodyDiv w:val="1"/>
      <w:marLeft w:val="0"/>
      <w:marRight w:val="0"/>
      <w:marTop w:val="0"/>
      <w:marBottom w:val="0"/>
      <w:divBdr>
        <w:top w:val="none" w:sz="0" w:space="0" w:color="auto"/>
        <w:left w:val="none" w:sz="0" w:space="0" w:color="auto"/>
        <w:bottom w:val="none" w:sz="0" w:space="0" w:color="auto"/>
        <w:right w:val="none" w:sz="0" w:space="0" w:color="auto"/>
      </w:divBdr>
    </w:div>
    <w:div w:id="502554363">
      <w:bodyDiv w:val="1"/>
      <w:marLeft w:val="0"/>
      <w:marRight w:val="0"/>
      <w:marTop w:val="0"/>
      <w:marBottom w:val="0"/>
      <w:divBdr>
        <w:top w:val="none" w:sz="0" w:space="0" w:color="auto"/>
        <w:left w:val="none" w:sz="0" w:space="0" w:color="auto"/>
        <w:bottom w:val="none" w:sz="0" w:space="0" w:color="auto"/>
        <w:right w:val="none" w:sz="0" w:space="0" w:color="auto"/>
      </w:divBdr>
    </w:div>
    <w:div w:id="512572350">
      <w:bodyDiv w:val="1"/>
      <w:marLeft w:val="0"/>
      <w:marRight w:val="0"/>
      <w:marTop w:val="0"/>
      <w:marBottom w:val="0"/>
      <w:divBdr>
        <w:top w:val="none" w:sz="0" w:space="0" w:color="auto"/>
        <w:left w:val="none" w:sz="0" w:space="0" w:color="auto"/>
        <w:bottom w:val="none" w:sz="0" w:space="0" w:color="auto"/>
        <w:right w:val="none" w:sz="0" w:space="0" w:color="auto"/>
      </w:divBdr>
    </w:div>
    <w:div w:id="569728156">
      <w:bodyDiv w:val="1"/>
      <w:marLeft w:val="0"/>
      <w:marRight w:val="0"/>
      <w:marTop w:val="0"/>
      <w:marBottom w:val="0"/>
      <w:divBdr>
        <w:top w:val="none" w:sz="0" w:space="0" w:color="auto"/>
        <w:left w:val="none" w:sz="0" w:space="0" w:color="auto"/>
        <w:bottom w:val="none" w:sz="0" w:space="0" w:color="auto"/>
        <w:right w:val="none" w:sz="0" w:space="0" w:color="auto"/>
      </w:divBdr>
    </w:div>
    <w:div w:id="575633600">
      <w:bodyDiv w:val="1"/>
      <w:marLeft w:val="0"/>
      <w:marRight w:val="0"/>
      <w:marTop w:val="0"/>
      <w:marBottom w:val="0"/>
      <w:divBdr>
        <w:top w:val="none" w:sz="0" w:space="0" w:color="auto"/>
        <w:left w:val="none" w:sz="0" w:space="0" w:color="auto"/>
        <w:bottom w:val="none" w:sz="0" w:space="0" w:color="auto"/>
        <w:right w:val="none" w:sz="0" w:space="0" w:color="auto"/>
      </w:divBdr>
    </w:div>
    <w:div w:id="756631842">
      <w:bodyDiv w:val="1"/>
      <w:marLeft w:val="0"/>
      <w:marRight w:val="0"/>
      <w:marTop w:val="0"/>
      <w:marBottom w:val="0"/>
      <w:divBdr>
        <w:top w:val="none" w:sz="0" w:space="0" w:color="auto"/>
        <w:left w:val="none" w:sz="0" w:space="0" w:color="auto"/>
        <w:bottom w:val="none" w:sz="0" w:space="0" w:color="auto"/>
        <w:right w:val="none" w:sz="0" w:space="0" w:color="auto"/>
      </w:divBdr>
    </w:div>
    <w:div w:id="806975810">
      <w:bodyDiv w:val="1"/>
      <w:marLeft w:val="0"/>
      <w:marRight w:val="0"/>
      <w:marTop w:val="0"/>
      <w:marBottom w:val="0"/>
      <w:divBdr>
        <w:top w:val="none" w:sz="0" w:space="0" w:color="auto"/>
        <w:left w:val="none" w:sz="0" w:space="0" w:color="auto"/>
        <w:bottom w:val="none" w:sz="0" w:space="0" w:color="auto"/>
        <w:right w:val="none" w:sz="0" w:space="0" w:color="auto"/>
      </w:divBdr>
    </w:div>
    <w:div w:id="843085565">
      <w:bodyDiv w:val="1"/>
      <w:marLeft w:val="0"/>
      <w:marRight w:val="0"/>
      <w:marTop w:val="0"/>
      <w:marBottom w:val="0"/>
      <w:divBdr>
        <w:top w:val="none" w:sz="0" w:space="0" w:color="auto"/>
        <w:left w:val="none" w:sz="0" w:space="0" w:color="auto"/>
        <w:bottom w:val="none" w:sz="0" w:space="0" w:color="auto"/>
        <w:right w:val="none" w:sz="0" w:space="0" w:color="auto"/>
      </w:divBdr>
    </w:div>
    <w:div w:id="1038899100">
      <w:bodyDiv w:val="1"/>
      <w:marLeft w:val="0"/>
      <w:marRight w:val="0"/>
      <w:marTop w:val="0"/>
      <w:marBottom w:val="0"/>
      <w:divBdr>
        <w:top w:val="none" w:sz="0" w:space="0" w:color="auto"/>
        <w:left w:val="none" w:sz="0" w:space="0" w:color="auto"/>
        <w:bottom w:val="none" w:sz="0" w:space="0" w:color="auto"/>
        <w:right w:val="none" w:sz="0" w:space="0" w:color="auto"/>
      </w:divBdr>
    </w:div>
    <w:div w:id="1335183590">
      <w:bodyDiv w:val="1"/>
      <w:marLeft w:val="0"/>
      <w:marRight w:val="0"/>
      <w:marTop w:val="0"/>
      <w:marBottom w:val="0"/>
      <w:divBdr>
        <w:top w:val="none" w:sz="0" w:space="0" w:color="auto"/>
        <w:left w:val="none" w:sz="0" w:space="0" w:color="auto"/>
        <w:bottom w:val="none" w:sz="0" w:space="0" w:color="auto"/>
        <w:right w:val="none" w:sz="0" w:space="0" w:color="auto"/>
      </w:divBdr>
    </w:div>
    <w:div w:id="1411389957">
      <w:bodyDiv w:val="1"/>
      <w:marLeft w:val="0"/>
      <w:marRight w:val="0"/>
      <w:marTop w:val="0"/>
      <w:marBottom w:val="0"/>
      <w:divBdr>
        <w:top w:val="none" w:sz="0" w:space="0" w:color="auto"/>
        <w:left w:val="none" w:sz="0" w:space="0" w:color="auto"/>
        <w:bottom w:val="none" w:sz="0" w:space="0" w:color="auto"/>
        <w:right w:val="none" w:sz="0" w:space="0" w:color="auto"/>
      </w:divBdr>
      <w:divsChild>
        <w:div w:id="1997958140">
          <w:marLeft w:val="0"/>
          <w:marRight w:val="0"/>
          <w:marTop w:val="0"/>
          <w:marBottom w:val="0"/>
          <w:divBdr>
            <w:top w:val="none" w:sz="0" w:space="0" w:color="auto"/>
            <w:left w:val="single" w:sz="6" w:space="0" w:color="4A6B67"/>
            <w:bottom w:val="single" w:sz="6" w:space="0" w:color="4A6B67"/>
            <w:right w:val="single" w:sz="6" w:space="0" w:color="4A6B67"/>
          </w:divBdr>
          <w:divsChild>
            <w:div w:id="400642710">
              <w:marLeft w:val="0"/>
              <w:marRight w:val="0"/>
              <w:marTop w:val="0"/>
              <w:marBottom w:val="0"/>
              <w:divBdr>
                <w:top w:val="none" w:sz="0" w:space="0" w:color="auto"/>
                <w:left w:val="none" w:sz="0" w:space="0" w:color="auto"/>
                <w:bottom w:val="none" w:sz="0" w:space="0" w:color="auto"/>
                <w:right w:val="none" w:sz="0" w:space="0" w:color="auto"/>
              </w:divBdr>
              <w:divsChild>
                <w:div w:id="828405188">
                  <w:marLeft w:val="0"/>
                  <w:marRight w:val="0"/>
                  <w:marTop w:val="0"/>
                  <w:marBottom w:val="0"/>
                  <w:divBdr>
                    <w:top w:val="none" w:sz="0" w:space="0" w:color="auto"/>
                    <w:left w:val="none" w:sz="0" w:space="0" w:color="auto"/>
                    <w:bottom w:val="none" w:sz="0" w:space="0" w:color="auto"/>
                    <w:right w:val="none" w:sz="0" w:space="0" w:color="auto"/>
                  </w:divBdr>
                  <w:divsChild>
                    <w:div w:id="2009014692">
                      <w:marLeft w:val="0"/>
                      <w:marRight w:val="0"/>
                      <w:marTop w:val="0"/>
                      <w:marBottom w:val="0"/>
                      <w:divBdr>
                        <w:top w:val="none" w:sz="0" w:space="0" w:color="auto"/>
                        <w:left w:val="none" w:sz="0" w:space="0" w:color="auto"/>
                        <w:bottom w:val="none" w:sz="0" w:space="0" w:color="auto"/>
                        <w:right w:val="none" w:sz="0" w:space="0" w:color="auto"/>
                      </w:divBdr>
                      <w:divsChild>
                        <w:div w:id="7279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901518">
      <w:bodyDiv w:val="1"/>
      <w:marLeft w:val="0"/>
      <w:marRight w:val="0"/>
      <w:marTop w:val="0"/>
      <w:marBottom w:val="0"/>
      <w:divBdr>
        <w:top w:val="none" w:sz="0" w:space="0" w:color="auto"/>
        <w:left w:val="none" w:sz="0" w:space="0" w:color="auto"/>
        <w:bottom w:val="none" w:sz="0" w:space="0" w:color="auto"/>
        <w:right w:val="none" w:sz="0" w:space="0" w:color="auto"/>
      </w:divBdr>
    </w:div>
    <w:div w:id="1510174656">
      <w:bodyDiv w:val="1"/>
      <w:marLeft w:val="0"/>
      <w:marRight w:val="0"/>
      <w:marTop w:val="0"/>
      <w:marBottom w:val="0"/>
      <w:divBdr>
        <w:top w:val="none" w:sz="0" w:space="0" w:color="auto"/>
        <w:left w:val="none" w:sz="0" w:space="0" w:color="auto"/>
        <w:bottom w:val="none" w:sz="0" w:space="0" w:color="auto"/>
        <w:right w:val="none" w:sz="0" w:space="0" w:color="auto"/>
      </w:divBdr>
    </w:div>
    <w:div w:id="1533614590">
      <w:bodyDiv w:val="1"/>
      <w:marLeft w:val="0"/>
      <w:marRight w:val="0"/>
      <w:marTop w:val="0"/>
      <w:marBottom w:val="0"/>
      <w:divBdr>
        <w:top w:val="none" w:sz="0" w:space="0" w:color="auto"/>
        <w:left w:val="none" w:sz="0" w:space="0" w:color="auto"/>
        <w:bottom w:val="none" w:sz="0" w:space="0" w:color="auto"/>
        <w:right w:val="none" w:sz="0" w:space="0" w:color="auto"/>
      </w:divBdr>
    </w:div>
    <w:div w:id="1540629168">
      <w:bodyDiv w:val="1"/>
      <w:marLeft w:val="0"/>
      <w:marRight w:val="0"/>
      <w:marTop w:val="0"/>
      <w:marBottom w:val="0"/>
      <w:divBdr>
        <w:top w:val="none" w:sz="0" w:space="0" w:color="auto"/>
        <w:left w:val="none" w:sz="0" w:space="0" w:color="auto"/>
        <w:bottom w:val="none" w:sz="0" w:space="0" w:color="auto"/>
        <w:right w:val="none" w:sz="0" w:space="0" w:color="auto"/>
      </w:divBdr>
    </w:div>
    <w:div w:id="1620339491">
      <w:bodyDiv w:val="1"/>
      <w:marLeft w:val="0"/>
      <w:marRight w:val="0"/>
      <w:marTop w:val="0"/>
      <w:marBottom w:val="0"/>
      <w:divBdr>
        <w:top w:val="none" w:sz="0" w:space="0" w:color="auto"/>
        <w:left w:val="none" w:sz="0" w:space="0" w:color="auto"/>
        <w:bottom w:val="none" w:sz="0" w:space="0" w:color="auto"/>
        <w:right w:val="none" w:sz="0" w:space="0" w:color="auto"/>
      </w:divBdr>
    </w:div>
    <w:div w:id="1679042525">
      <w:bodyDiv w:val="1"/>
      <w:marLeft w:val="0"/>
      <w:marRight w:val="0"/>
      <w:marTop w:val="0"/>
      <w:marBottom w:val="0"/>
      <w:divBdr>
        <w:top w:val="none" w:sz="0" w:space="0" w:color="auto"/>
        <w:left w:val="none" w:sz="0" w:space="0" w:color="auto"/>
        <w:bottom w:val="none" w:sz="0" w:space="0" w:color="auto"/>
        <w:right w:val="none" w:sz="0" w:space="0" w:color="auto"/>
      </w:divBdr>
    </w:div>
    <w:div w:id="1796437549">
      <w:bodyDiv w:val="1"/>
      <w:marLeft w:val="0"/>
      <w:marRight w:val="0"/>
      <w:marTop w:val="0"/>
      <w:marBottom w:val="0"/>
      <w:divBdr>
        <w:top w:val="none" w:sz="0" w:space="0" w:color="auto"/>
        <w:left w:val="none" w:sz="0" w:space="0" w:color="auto"/>
        <w:bottom w:val="none" w:sz="0" w:space="0" w:color="auto"/>
        <w:right w:val="none" w:sz="0" w:space="0" w:color="auto"/>
      </w:divBdr>
    </w:div>
    <w:div w:id="1869223185">
      <w:bodyDiv w:val="1"/>
      <w:marLeft w:val="0"/>
      <w:marRight w:val="0"/>
      <w:marTop w:val="0"/>
      <w:marBottom w:val="0"/>
      <w:divBdr>
        <w:top w:val="none" w:sz="0" w:space="0" w:color="auto"/>
        <w:left w:val="none" w:sz="0" w:space="0" w:color="auto"/>
        <w:bottom w:val="none" w:sz="0" w:space="0" w:color="auto"/>
        <w:right w:val="none" w:sz="0" w:space="0" w:color="auto"/>
      </w:divBdr>
      <w:divsChild>
        <w:div w:id="1775633799">
          <w:marLeft w:val="547"/>
          <w:marRight w:val="0"/>
          <w:marTop w:val="0"/>
          <w:marBottom w:val="0"/>
          <w:divBdr>
            <w:top w:val="none" w:sz="0" w:space="0" w:color="auto"/>
            <w:left w:val="none" w:sz="0" w:space="0" w:color="auto"/>
            <w:bottom w:val="none" w:sz="0" w:space="0" w:color="auto"/>
            <w:right w:val="none" w:sz="0" w:space="0" w:color="auto"/>
          </w:divBdr>
        </w:div>
        <w:div w:id="182401124">
          <w:marLeft w:val="1166"/>
          <w:marRight w:val="0"/>
          <w:marTop w:val="0"/>
          <w:marBottom w:val="0"/>
          <w:divBdr>
            <w:top w:val="none" w:sz="0" w:space="0" w:color="auto"/>
            <w:left w:val="none" w:sz="0" w:space="0" w:color="auto"/>
            <w:bottom w:val="none" w:sz="0" w:space="0" w:color="auto"/>
            <w:right w:val="none" w:sz="0" w:space="0" w:color="auto"/>
          </w:divBdr>
        </w:div>
        <w:div w:id="1832793390">
          <w:marLeft w:val="1166"/>
          <w:marRight w:val="0"/>
          <w:marTop w:val="0"/>
          <w:marBottom w:val="0"/>
          <w:divBdr>
            <w:top w:val="none" w:sz="0" w:space="0" w:color="auto"/>
            <w:left w:val="none" w:sz="0" w:space="0" w:color="auto"/>
            <w:bottom w:val="none" w:sz="0" w:space="0" w:color="auto"/>
            <w:right w:val="none" w:sz="0" w:space="0" w:color="auto"/>
          </w:divBdr>
        </w:div>
        <w:div w:id="942038014">
          <w:marLeft w:val="1166"/>
          <w:marRight w:val="0"/>
          <w:marTop w:val="0"/>
          <w:marBottom w:val="0"/>
          <w:divBdr>
            <w:top w:val="none" w:sz="0" w:space="0" w:color="auto"/>
            <w:left w:val="none" w:sz="0" w:space="0" w:color="auto"/>
            <w:bottom w:val="none" w:sz="0" w:space="0" w:color="auto"/>
            <w:right w:val="none" w:sz="0" w:space="0" w:color="auto"/>
          </w:divBdr>
        </w:div>
        <w:div w:id="947543496">
          <w:marLeft w:val="1166"/>
          <w:marRight w:val="0"/>
          <w:marTop w:val="0"/>
          <w:marBottom w:val="0"/>
          <w:divBdr>
            <w:top w:val="none" w:sz="0" w:space="0" w:color="auto"/>
            <w:left w:val="none" w:sz="0" w:space="0" w:color="auto"/>
            <w:bottom w:val="none" w:sz="0" w:space="0" w:color="auto"/>
            <w:right w:val="none" w:sz="0" w:space="0" w:color="auto"/>
          </w:divBdr>
        </w:div>
        <w:div w:id="1690793071">
          <w:marLeft w:val="1166"/>
          <w:marRight w:val="0"/>
          <w:marTop w:val="0"/>
          <w:marBottom w:val="0"/>
          <w:divBdr>
            <w:top w:val="none" w:sz="0" w:space="0" w:color="auto"/>
            <w:left w:val="none" w:sz="0" w:space="0" w:color="auto"/>
            <w:bottom w:val="none" w:sz="0" w:space="0" w:color="auto"/>
            <w:right w:val="none" w:sz="0" w:space="0" w:color="auto"/>
          </w:divBdr>
        </w:div>
        <w:div w:id="70473029">
          <w:marLeft w:val="1166"/>
          <w:marRight w:val="0"/>
          <w:marTop w:val="0"/>
          <w:marBottom w:val="0"/>
          <w:divBdr>
            <w:top w:val="none" w:sz="0" w:space="0" w:color="auto"/>
            <w:left w:val="none" w:sz="0" w:space="0" w:color="auto"/>
            <w:bottom w:val="none" w:sz="0" w:space="0" w:color="auto"/>
            <w:right w:val="none" w:sz="0" w:space="0" w:color="auto"/>
          </w:divBdr>
        </w:div>
        <w:div w:id="1458184940">
          <w:marLeft w:val="1166"/>
          <w:marRight w:val="0"/>
          <w:marTop w:val="0"/>
          <w:marBottom w:val="0"/>
          <w:divBdr>
            <w:top w:val="none" w:sz="0" w:space="0" w:color="auto"/>
            <w:left w:val="none" w:sz="0" w:space="0" w:color="auto"/>
            <w:bottom w:val="none" w:sz="0" w:space="0" w:color="auto"/>
            <w:right w:val="none" w:sz="0" w:space="0" w:color="auto"/>
          </w:divBdr>
        </w:div>
        <w:div w:id="1235778428">
          <w:marLeft w:val="1166"/>
          <w:marRight w:val="0"/>
          <w:marTop w:val="0"/>
          <w:marBottom w:val="0"/>
          <w:divBdr>
            <w:top w:val="none" w:sz="0" w:space="0" w:color="auto"/>
            <w:left w:val="none" w:sz="0" w:space="0" w:color="auto"/>
            <w:bottom w:val="none" w:sz="0" w:space="0" w:color="auto"/>
            <w:right w:val="none" w:sz="0" w:space="0" w:color="auto"/>
          </w:divBdr>
        </w:div>
        <w:div w:id="1789275419">
          <w:marLeft w:val="1166"/>
          <w:marRight w:val="0"/>
          <w:marTop w:val="0"/>
          <w:marBottom w:val="0"/>
          <w:divBdr>
            <w:top w:val="none" w:sz="0" w:space="0" w:color="auto"/>
            <w:left w:val="none" w:sz="0" w:space="0" w:color="auto"/>
            <w:bottom w:val="none" w:sz="0" w:space="0" w:color="auto"/>
            <w:right w:val="none" w:sz="0" w:space="0" w:color="auto"/>
          </w:divBdr>
        </w:div>
      </w:divsChild>
    </w:div>
    <w:div w:id="1931423358">
      <w:bodyDiv w:val="1"/>
      <w:marLeft w:val="0"/>
      <w:marRight w:val="0"/>
      <w:marTop w:val="0"/>
      <w:marBottom w:val="0"/>
      <w:divBdr>
        <w:top w:val="none" w:sz="0" w:space="0" w:color="auto"/>
        <w:left w:val="none" w:sz="0" w:space="0" w:color="auto"/>
        <w:bottom w:val="none" w:sz="0" w:space="0" w:color="auto"/>
        <w:right w:val="none" w:sz="0" w:space="0" w:color="auto"/>
      </w:divBdr>
    </w:div>
    <w:div w:id="1996955182">
      <w:bodyDiv w:val="1"/>
      <w:marLeft w:val="0"/>
      <w:marRight w:val="0"/>
      <w:marTop w:val="0"/>
      <w:marBottom w:val="0"/>
      <w:divBdr>
        <w:top w:val="none" w:sz="0" w:space="0" w:color="auto"/>
        <w:left w:val="none" w:sz="0" w:space="0" w:color="auto"/>
        <w:bottom w:val="none" w:sz="0" w:space="0" w:color="auto"/>
        <w:right w:val="none" w:sz="0" w:space="0" w:color="auto"/>
      </w:divBdr>
      <w:divsChild>
        <w:div w:id="469446229">
          <w:marLeft w:val="547"/>
          <w:marRight w:val="0"/>
          <w:marTop w:val="0"/>
          <w:marBottom w:val="0"/>
          <w:divBdr>
            <w:top w:val="none" w:sz="0" w:space="0" w:color="auto"/>
            <w:left w:val="none" w:sz="0" w:space="0" w:color="auto"/>
            <w:bottom w:val="none" w:sz="0" w:space="0" w:color="auto"/>
            <w:right w:val="none" w:sz="0" w:space="0" w:color="auto"/>
          </w:divBdr>
        </w:div>
        <w:div w:id="1983001442">
          <w:marLeft w:val="1166"/>
          <w:marRight w:val="0"/>
          <w:marTop w:val="0"/>
          <w:marBottom w:val="0"/>
          <w:divBdr>
            <w:top w:val="none" w:sz="0" w:space="0" w:color="auto"/>
            <w:left w:val="none" w:sz="0" w:space="0" w:color="auto"/>
            <w:bottom w:val="none" w:sz="0" w:space="0" w:color="auto"/>
            <w:right w:val="none" w:sz="0" w:space="0" w:color="auto"/>
          </w:divBdr>
        </w:div>
        <w:div w:id="1082486747">
          <w:marLeft w:val="1166"/>
          <w:marRight w:val="0"/>
          <w:marTop w:val="0"/>
          <w:marBottom w:val="0"/>
          <w:divBdr>
            <w:top w:val="none" w:sz="0" w:space="0" w:color="auto"/>
            <w:left w:val="none" w:sz="0" w:space="0" w:color="auto"/>
            <w:bottom w:val="none" w:sz="0" w:space="0" w:color="auto"/>
            <w:right w:val="none" w:sz="0" w:space="0" w:color="auto"/>
          </w:divBdr>
        </w:div>
        <w:div w:id="1129395627">
          <w:marLeft w:val="1166"/>
          <w:marRight w:val="0"/>
          <w:marTop w:val="0"/>
          <w:marBottom w:val="0"/>
          <w:divBdr>
            <w:top w:val="none" w:sz="0" w:space="0" w:color="auto"/>
            <w:left w:val="none" w:sz="0" w:space="0" w:color="auto"/>
            <w:bottom w:val="none" w:sz="0" w:space="0" w:color="auto"/>
            <w:right w:val="none" w:sz="0" w:space="0" w:color="auto"/>
          </w:divBdr>
        </w:div>
        <w:div w:id="2048018201">
          <w:marLeft w:val="1166"/>
          <w:marRight w:val="0"/>
          <w:marTop w:val="0"/>
          <w:marBottom w:val="0"/>
          <w:divBdr>
            <w:top w:val="none" w:sz="0" w:space="0" w:color="auto"/>
            <w:left w:val="none" w:sz="0" w:space="0" w:color="auto"/>
            <w:bottom w:val="none" w:sz="0" w:space="0" w:color="auto"/>
            <w:right w:val="none" w:sz="0" w:space="0" w:color="auto"/>
          </w:divBdr>
        </w:div>
        <w:div w:id="813369483">
          <w:marLeft w:val="1166"/>
          <w:marRight w:val="0"/>
          <w:marTop w:val="0"/>
          <w:marBottom w:val="0"/>
          <w:divBdr>
            <w:top w:val="none" w:sz="0" w:space="0" w:color="auto"/>
            <w:left w:val="none" w:sz="0" w:space="0" w:color="auto"/>
            <w:bottom w:val="none" w:sz="0" w:space="0" w:color="auto"/>
            <w:right w:val="none" w:sz="0" w:space="0" w:color="auto"/>
          </w:divBdr>
        </w:div>
        <w:div w:id="1102073982">
          <w:marLeft w:val="1166"/>
          <w:marRight w:val="0"/>
          <w:marTop w:val="0"/>
          <w:marBottom w:val="0"/>
          <w:divBdr>
            <w:top w:val="none" w:sz="0" w:space="0" w:color="auto"/>
            <w:left w:val="none" w:sz="0" w:space="0" w:color="auto"/>
            <w:bottom w:val="none" w:sz="0" w:space="0" w:color="auto"/>
            <w:right w:val="none" w:sz="0" w:space="0" w:color="auto"/>
          </w:divBdr>
        </w:div>
        <w:div w:id="209003834">
          <w:marLeft w:val="1166"/>
          <w:marRight w:val="0"/>
          <w:marTop w:val="0"/>
          <w:marBottom w:val="0"/>
          <w:divBdr>
            <w:top w:val="none" w:sz="0" w:space="0" w:color="auto"/>
            <w:left w:val="none" w:sz="0" w:space="0" w:color="auto"/>
            <w:bottom w:val="none" w:sz="0" w:space="0" w:color="auto"/>
            <w:right w:val="none" w:sz="0" w:space="0" w:color="auto"/>
          </w:divBdr>
        </w:div>
        <w:div w:id="1129326370">
          <w:marLeft w:val="1166"/>
          <w:marRight w:val="0"/>
          <w:marTop w:val="0"/>
          <w:marBottom w:val="0"/>
          <w:divBdr>
            <w:top w:val="none" w:sz="0" w:space="0" w:color="auto"/>
            <w:left w:val="none" w:sz="0" w:space="0" w:color="auto"/>
            <w:bottom w:val="none" w:sz="0" w:space="0" w:color="auto"/>
            <w:right w:val="none" w:sz="0" w:space="0" w:color="auto"/>
          </w:divBdr>
        </w:div>
        <w:div w:id="1673797917">
          <w:marLeft w:val="1166"/>
          <w:marRight w:val="0"/>
          <w:marTop w:val="0"/>
          <w:marBottom w:val="0"/>
          <w:divBdr>
            <w:top w:val="none" w:sz="0" w:space="0" w:color="auto"/>
            <w:left w:val="none" w:sz="0" w:space="0" w:color="auto"/>
            <w:bottom w:val="none" w:sz="0" w:space="0" w:color="auto"/>
            <w:right w:val="none" w:sz="0" w:space="0" w:color="auto"/>
          </w:divBdr>
        </w:div>
      </w:divsChild>
    </w:div>
    <w:div w:id="212018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mat.org.uk/about-us/govern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furness.ac.uk" TargetMode="External"/><Relationship Id="rId4" Type="http://schemas.openxmlformats.org/officeDocument/2006/relationships/settings" Target="settings.xml"/><Relationship Id="rId9" Type="http://schemas.openxmlformats.org/officeDocument/2006/relationships/hyperlink" Target="http://www.scmat.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84DC6-5644-4FE0-AB39-FC13247B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Furness College</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Systems</dc:creator>
  <cp:lastModifiedBy>Kathryn Kittley</cp:lastModifiedBy>
  <cp:revision>2</cp:revision>
  <cp:lastPrinted>2021-03-18T14:17:00Z</cp:lastPrinted>
  <dcterms:created xsi:type="dcterms:W3CDTF">2022-02-23T11:48:00Z</dcterms:created>
  <dcterms:modified xsi:type="dcterms:W3CDTF">2022-02-23T11:48:00Z</dcterms:modified>
</cp:coreProperties>
</file>